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FD1F" w14:textId="77777777" w:rsidR="00CF4F83" w:rsidRDefault="00CF4F83" w:rsidP="00CF4F83">
      <w:pPr>
        <w:spacing w:before="100" w:beforeAutospacing="1" w:after="100" w:afterAutospacing="1"/>
        <w:outlineLvl w:val="1"/>
        <w:rPr>
          <w:rFonts w:ascii="Tahoma" w:hAnsi="Tahoma" w:cs="Tahoma"/>
          <w:b/>
          <w:color w:val="1476B3"/>
          <w:kern w:val="36"/>
          <w:sz w:val="28"/>
          <w:szCs w:val="28"/>
        </w:rPr>
      </w:pPr>
    </w:p>
    <w:p w14:paraId="10C7F73F" w14:textId="4C07D071" w:rsidR="00D77CAB" w:rsidRPr="00B738DE" w:rsidRDefault="00D77CAB" w:rsidP="00561875">
      <w:pPr>
        <w:spacing w:before="100" w:beforeAutospacing="1" w:after="100" w:afterAutospacing="1"/>
        <w:jc w:val="center"/>
        <w:outlineLvl w:val="1"/>
        <w:rPr>
          <w:rFonts w:ascii="Tahoma" w:hAnsi="Tahoma" w:cs="Tahoma"/>
          <w:b/>
          <w:color w:val="1476B3"/>
          <w:kern w:val="36"/>
          <w:sz w:val="28"/>
          <w:szCs w:val="28"/>
        </w:rPr>
      </w:pPr>
      <w:r w:rsidRPr="009F40D0">
        <w:rPr>
          <w:rFonts w:ascii="Tahoma" w:hAnsi="Tahoma" w:cs="Tahoma"/>
          <w:b/>
          <w:color w:val="1476B3"/>
          <w:kern w:val="36"/>
          <w:sz w:val="28"/>
          <w:szCs w:val="28"/>
          <w:highlight w:val="lightGray"/>
        </w:rPr>
        <w:t>INFORMACE O PŘIJ</w:t>
      </w:r>
      <w:r w:rsidR="007E578D" w:rsidRPr="009F40D0">
        <w:rPr>
          <w:rFonts w:ascii="Tahoma" w:hAnsi="Tahoma" w:cs="Tahoma"/>
          <w:b/>
          <w:color w:val="1476B3"/>
          <w:kern w:val="36"/>
          <w:sz w:val="28"/>
          <w:szCs w:val="28"/>
          <w:highlight w:val="lightGray"/>
        </w:rPr>
        <w:t>ÍMACÍM ŘÍZENÍ NA ŠKOLNÍ ROK 20</w:t>
      </w:r>
      <w:r w:rsidR="008855F1" w:rsidRPr="009F40D0">
        <w:rPr>
          <w:rFonts w:ascii="Tahoma" w:hAnsi="Tahoma" w:cs="Tahoma"/>
          <w:b/>
          <w:color w:val="1476B3"/>
          <w:kern w:val="36"/>
          <w:sz w:val="28"/>
          <w:szCs w:val="28"/>
          <w:highlight w:val="lightGray"/>
        </w:rPr>
        <w:t>2</w:t>
      </w:r>
      <w:r w:rsidR="00AB3048">
        <w:rPr>
          <w:rFonts w:ascii="Tahoma" w:hAnsi="Tahoma" w:cs="Tahoma"/>
          <w:b/>
          <w:color w:val="1476B3"/>
          <w:kern w:val="36"/>
          <w:sz w:val="28"/>
          <w:szCs w:val="28"/>
          <w:highlight w:val="lightGray"/>
        </w:rPr>
        <w:t>2</w:t>
      </w:r>
      <w:r w:rsidR="008855F1" w:rsidRPr="009F40D0">
        <w:rPr>
          <w:rFonts w:ascii="Tahoma" w:hAnsi="Tahoma" w:cs="Tahoma"/>
          <w:b/>
          <w:color w:val="1476B3"/>
          <w:kern w:val="36"/>
          <w:sz w:val="28"/>
          <w:szCs w:val="28"/>
          <w:highlight w:val="lightGray"/>
        </w:rPr>
        <w:t>/</w:t>
      </w:r>
      <w:r w:rsidR="00A41426" w:rsidRPr="00AB3048">
        <w:rPr>
          <w:rFonts w:ascii="Tahoma" w:hAnsi="Tahoma" w:cs="Tahoma"/>
          <w:b/>
          <w:color w:val="1476B3"/>
          <w:kern w:val="36"/>
          <w:sz w:val="28"/>
          <w:szCs w:val="28"/>
          <w:highlight w:val="lightGray"/>
        </w:rPr>
        <w:t>202</w:t>
      </w:r>
      <w:r w:rsidR="00AB3048" w:rsidRPr="00AB3048">
        <w:rPr>
          <w:rFonts w:ascii="Tahoma" w:hAnsi="Tahoma" w:cs="Tahoma"/>
          <w:b/>
          <w:color w:val="1476B3"/>
          <w:kern w:val="36"/>
          <w:sz w:val="28"/>
          <w:szCs w:val="28"/>
          <w:highlight w:val="lightGray"/>
        </w:rPr>
        <w:t>3</w:t>
      </w:r>
    </w:p>
    <w:p w14:paraId="6264DF23" w14:textId="3007D18E" w:rsidR="009F40D0" w:rsidRDefault="00D77CAB" w:rsidP="003714C7">
      <w:pPr>
        <w:spacing w:after="240"/>
        <w:rPr>
          <w:rFonts w:ascii="Tahoma" w:hAnsi="Tahoma" w:cs="Tahoma"/>
          <w:b/>
          <w:bCs w:val="0"/>
          <w:color w:val="FF0000"/>
          <w:sz w:val="28"/>
          <w:szCs w:val="28"/>
        </w:rPr>
      </w:pPr>
      <w:r w:rsidRPr="00B738DE">
        <w:rPr>
          <w:rFonts w:ascii="Arial Narrow" w:hAnsi="Arial Narrow" w:cs="Tahoma"/>
          <w:bCs w:val="0"/>
          <w:color w:val="000000"/>
        </w:rPr>
        <w:t>Informace o přijímacím řízení do 1. ročníků</w:t>
      </w:r>
      <w:r w:rsidR="009F40D0">
        <w:rPr>
          <w:rFonts w:ascii="Tahoma" w:hAnsi="Tahoma" w:cs="Tahoma"/>
          <w:bCs w:val="0"/>
          <w:color w:val="000000"/>
          <w:sz w:val="17"/>
          <w:szCs w:val="17"/>
        </w:rPr>
        <w:t>:</w:t>
      </w:r>
      <w:r w:rsidRPr="00D77CAB">
        <w:rPr>
          <w:rFonts w:ascii="Tahoma" w:hAnsi="Tahoma" w:cs="Tahoma"/>
          <w:bCs w:val="0"/>
          <w:color w:val="000000"/>
          <w:sz w:val="17"/>
          <w:szCs w:val="17"/>
        </w:rPr>
        <w:br/>
      </w:r>
      <w:r w:rsidRPr="00D77CAB">
        <w:rPr>
          <w:rFonts w:ascii="Tahoma" w:hAnsi="Tahoma" w:cs="Tahoma"/>
          <w:bCs w:val="0"/>
          <w:color w:val="000000"/>
          <w:sz w:val="17"/>
          <w:szCs w:val="17"/>
        </w:rPr>
        <w:br/>
      </w:r>
      <w:r w:rsidR="00561875">
        <w:rPr>
          <w:rFonts w:ascii="Tahoma" w:hAnsi="Tahoma" w:cs="Tahoma"/>
          <w:b/>
          <w:color w:val="FF0000"/>
          <w:sz w:val="27"/>
          <w:szCs w:val="27"/>
        </w:rPr>
        <w:t xml:space="preserve">1.  </w:t>
      </w:r>
      <w:r w:rsidRPr="00A41426">
        <w:rPr>
          <w:rFonts w:ascii="Tahoma" w:hAnsi="Tahoma" w:cs="Tahoma"/>
          <w:b/>
          <w:color w:val="FF0000"/>
          <w:sz w:val="28"/>
          <w:szCs w:val="28"/>
        </w:rPr>
        <w:t>Přihlášky</w:t>
      </w:r>
      <w:r w:rsidR="00A41426" w:rsidRPr="00A41426">
        <w:rPr>
          <w:rFonts w:ascii="Tahoma" w:hAnsi="Tahoma" w:cs="Tahoma"/>
          <w:b/>
          <w:bCs w:val="0"/>
          <w:color w:val="FF0000"/>
          <w:sz w:val="28"/>
          <w:szCs w:val="28"/>
        </w:rPr>
        <w:t xml:space="preserve"> ke vzdělávání </w:t>
      </w:r>
      <w:r w:rsidR="009F40D0">
        <w:rPr>
          <w:rFonts w:ascii="Tahoma" w:hAnsi="Tahoma" w:cs="Tahoma"/>
          <w:b/>
          <w:bCs w:val="0"/>
          <w:color w:val="FF0000"/>
          <w:sz w:val="28"/>
          <w:szCs w:val="28"/>
        </w:rPr>
        <w:t>–</w:t>
      </w:r>
      <w:r w:rsidR="00A41426" w:rsidRPr="00A41426">
        <w:rPr>
          <w:rFonts w:ascii="Tahoma" w:hAnsi="Tahoma" w:cs="Tahoma"/>
          <w:b/>
          <w:bCs w:val="0"/>
          <w:color w:val="FF0000"/>
          <w:sz w:val="28"/>
          <w:szCs w:val="28"/>
        </w:rPr>
        <w:t xml:space="preserve"> studiu</w:t>
      </w:r>
    </w:p>
    <w:p w14:paraId="52D13336" w14:textId="6B4A5BFE" w:rsidR="009F40D0" w:rsidRPr="006F53B6" w:rsidRDefault="002E3E3C" w:rsidP="009F40D0">
      <w:pPr>
        <w:rPr>
          <w:rFonts w:ascii="Arial Narrow" w:hAnsi="Arial Narrow" w:cs="Tahoma"/>
          <w:b/>
          <w:bCs w:val="0"/>
          <w:color w:val="000000"/>
          <w:sz w:val="28"/>
          <w:szCs w:val="28"/>
        </w:rPr>
      </w:pPr>
      <w:r>
        <w:rPr>
          <w:rFonts w:ascii="Arial Narrow" w:hAnsi="Arial Narrow" w:cs="Tahoma"/>
          <w:bCs w:val="0"/>
          <w:color w:val="000000"/>
        </w:rPr>
        <w:t xml:space="preserve">     </w:t>
      </w:r>
      <w:r w:rsidR="00D77CAB" w:rsidRPr="00923813">
        <w:rPr>
          <w:rFonts w:ascii="Arial Narrow" w:hAnsi="Arial Narrow" w:cs="Tahoma"/>
          <w:bCs w:val="0"/>
          <w:color w:val="000000"/>
        </w:rPr>
        <w:t>V tomto školním roce se podávají</w:t>
      </w:r>
      <w:r w:rsidR="003714C7" w:rsidRPr="00923813">
        <w:rPr>
          <w:rFonts w:ascii="Arial Narrow" w:hAnsi="Arial Narrow" w:cs="Tahoma"/>
          <w:bCs w:val="0"/>
          <w:color w:val="000000"/>
        </w:rPr>
        <w:t xml:space="preserve"> </w:t>
      </w:r>
      <w:r w:rsidR="003B7669" w:rsidRPr="00923813">
        <w:rPr>
          <w:rFonts w:ascii="Arial Narrow" w:hAnsi="Arial Narrow" w:cs="Tahoma"/>
          <w:bCs w:val="0"/>
          <w:color w:val="000000"/>
        </w:rPr>
        <w:t>dvě samostatné přihlášky s uvedením priority škol.</w:t>
      </w:r>
      <w:r w:rsidR="00D77CAB" w:rsidRPr="00923813">
        <w:rPr>
          <w:rFonts w:ascii="Arial Narrow" w:hAnsi="Arial Narrow" w:cs="Tahoma"/>
          <w:bCs w:val="0"/>
          <w:color w:val="000000"/>
        </w:rPr>
        <w:t xml:space="preserve"> Přih</w:t>
      </w:r>
      <w:r w:rsidR="00923813" w:rsidRPr="00923813">
        <w:rPr>
          <w:rFonts w:ascii="Arial Narrow" w:hAnsi="Arial Narrow" w:cs="Tahoma"/>
          <w:bCs w:val="0"/>
          <w:color w:val="000000"/>
        </w:rPr>
        <w:t>lášky se podávají do 1.</w:t>
      </w:r>
      <w:r w:rsidR="002A5922">
        <w:rPr>
          <w:rFonts w:ascii="Arial Narrow" w:hAnsi="Arial Narrow" w:cs="Tahoma"/>
          <w:bCs w:val="0"/>
          <w:color w:val="000000"/>
        </w:rPr>
        <w:t xml:space="preserve"> </w:t>
      </w:r>
      <w:r w:rsidR="00923813" w:rsidRPr="00923813">
        <w:rPr>
          <w:rFonts w:ascii="Arial Narrow" w:hAnsi="Arial Narrow" w:cs="Tahoma"/>
          <w:bCs w:val="0"/>
          <w:color w:val="000000"/>
        </w:rPr>
        <w:t>3.</w:t>
      </w:r>
      <w:r w:rsidR="002A5922">
        <w:rPr>
          <w:rFonts w:ascii="Arial Narrow" w:hAnsi="Arial Narrow" w:cs="Tahoma"/>
          <w:bCs w:val="0"/>
          <w:color w:val="000000"/>
        </w:rPr>
        <w:t xml:space="preserve"> </w:t>
      </w:r>
      <w:r w:rsidR="007E578D" w:rsidRPr="00923813">
        <w:rPr>
          <w:rFonts w:ascii="Arial Narrow" w:hAnsi="Arial Narrow" w:cs="Tahoma"/>
          <w:bCs w:val="0"/>
          <w:color w:val="000000"/>
        </w:rPr>
        <w:t>20</w:t>
      </w:r>
      <w:r w:rsidR="008855F1">
        <w:rPr>
          <w:rFonts w:ascii="Arial Narrow" w:hAnsi="Arial Narrow" w:cs="Tahoma"/>
          <w:bCs w:val="0"/>
          <w:color w:val="000000"/>
        </w:rPr>
        <w:t>2</w:t>
      </w:r>
      <w:r w:rsidR="00AB3048">
        <w:rPr>
          <w:rFonts w:ascii="Arial Narrow" w:hAnsi="Arial Narrow" w:cs="Tahoma"/>
          <w:bCs w:val="0"/>
          <w:color w:val="000000"/>
        </w:rPr>
        <w:t>2, resp. do 2.</w:t>
      </w:r>
      <w:r w:rsidR="008C06A0">
        <w:rPr>
          <w:rFonts w:ascii="Arial Narrow" w:hAnsi="Arial Narrow" w:cs="Tahoma"/>
          <w:bCs w:val="0"/>
          <w:color w:val="000000"/>
        </w:rPr>
        <w:t xml:space="preserve"> </w:t>
      </w:r>
      <w:r w:rsidR="00AB3048">
        <w:rPr>
          <w:rFonts w:ascii="Arial Narrow" w:hAnsi="Arial Narrow" w:cs="Tahoma"/>
          <w:bCs w:val="0"/>
          <w:color w:val="000000"/>
        </w:rPr>
        <w:t>3.</w:t>
      </w:r>
      <w:r w:rsidR="008C06A0">
        <w:rPr>
          <w:rFonts w:ascii="Arial Narrow" w:hAnsi="Arial Narrow" w:cs="Tahoma"/>
          <w:bCs w:val="0"/>
          <w:color w:val="000000"/>
        </w:rPr>
        <w:t xml:space="preserve"> </w:t>
      </w:r>
      <w:r w:rsidR="00AB3048">
        <w:rPr>
          <w:rFonts w:ascii="Arial Narrow" w:hAnsi="Arial Narrow" w:cs="Tahoma"/>
          <w:bCs w:val="0"/>
          <w:color w:val="000000"/>
        </w:rPr>
        <w:t>2022</w:t>
      </w:r>
      <w:r w:rsidR="008855F1">
        <w:rPr>
          <w:rFonts w:ascii="Arial Narrow" w:hAnsi="Arial Narrow" w:cs="Tahoma"/>
          <w:bCs w:val="0"/>
          <w:color w:val="000000"/>
        </w:rPr>
        <w:t xml:space="preserve"> </w:t>
      </w:r>
      <w:r w:rsidR="00D77CAB" w:rsidRPr="00923813">
        <w:rPr>
          <w:rFonts w:ascii="Arial Narrow" w:hAnsi="Arial Narrow" w:cs="Tahoma"/>
          <w:bCs w:val="0"/>
          <w:color w:val="000000"/>
        </w:rPr>
        <w:t xml:space="preserve">osobně v kanceláři školy (pracovní dny 8.00-15.00 hod.) nebo doporučeným dopisem na adresu: </w:t>
      </w:r>
      <w:r w:rsidR="00D77CAB" w:rsidRPr="00923813">
        <w:rPr>
          <w:rFonts w:ascii="Arial Narrow" w:hAnsi="Arial Narrow" w:cs="Tahoma"/>
          <w:bCs w:val="0"/>
          <w:color w:val="000000"/>
        </w:rPr>
        <w:br/>
      </w:r>
      <w:r w:rsidR="00D77CAB" w:rsidRPr="00923813">
        <w:rPr>
          <w:rFonts w:ascii="Arial Narrow" w:hAnsi="Arial Narrow" w:cs="Tahoma"/>
          <w:bCs w:val="0"/>
          <w:color w:val="000000"/>
        </w:rPr>
        <w:br/>
      </w:r>
      <w:r w:rsidR="009F40D0"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t xml:space="preserve">   </w:t>
      </w:r>
      <w:r w:rsidR="00D77CAB"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t>Střední škola letecké a vý</w:t>
      </w:r>
      <w:r w:rsidR="003714C7"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t xml:space="preserve">početní techniky, U </w:t>
      </w:r>
      <w:r w:rsidR="00D77CAB"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t>Letiště 370</w:t>
      </w:r>
      <w:r w:rsidR="003714C7"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t>,</w:t>
      </w:r>
      <w:r w:rsidR="00D77CAB"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t xml:space="preserve"> 250 70</w:t>
      </w:r>
      <w:r w:rsidR="003714C7"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t xml:space="preserve"> </w:t>
      </w:r>
      <w:r w:rsidR="00D77CAB"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t xml:space="preserve">Odolena Voda </w:t>
      </w:r>
    </w:p>
    <w:p w14:paraId="3EA68771" w14:textId="77777777" w:rsidR="002E3E3C" w:rsidRDefault="00D77CAB" w:rsidP="009F40D0">
      <w:pPr>
        <w:rPr>
          <w:rFonts w:ascii="Arial Narrow" w:hAnsi="Arial Narrow" w:cs="Tahoma"/>
          <w:bCs w:val="0"/>
          <w:color w:val="000000"/>
        </w:rPr>
      </w:pPr>
      <w:r w:rsidRPr="006F53B6">
        <w:rPr>
          <w:rFonts w:ascii="Arial Narrow" w:hAnsi="Arial Narrow" w:cs="Tahoma"/>
          <w:b/>
          <w:bCs w:val="0"/>
          <w:color w:val="000000"/>
          <w:sz w:val="28"/>
          <w:szCs w:val="28"/>
        </w:rPr>
        <w:br/>
      </w:r>
      <w:r w:rsidRPr="00923813">
        <w:rPr>
          <w:rFonts w:ascii="Arial Narrow" w:hAnsi="Arial Narrow" w:cs="Tahoma"/>
          <w:bCs w:val="0"/>
          <w:color w:val="000000"/>
        </w:rPr>
        <w:t>Přihlášky ke studiu obdrží uchazeč na své základní škole nebo si ji může stáhnout ze stránek MŠMT. Údaje v přihlášce musí být potvrzeny ředitelstvím ZŠ.</w:t>
      </w:r>
      <w:r w:rsidR="009F40D0">
        <w:rPr>
          <w:rFonts w:ascii="Arial Narrow" w:hAnsi="Arial Narrow" w:cs="Tahoma"/>
          <w:bCs w:val="0"/>
          <w:color w:val="000000"/>
        </w:rPr>
        <w:t xml:space="preserve"> </w:t>
      </w:r>
      <w:r w:rsidRPr="00923813">
        <w:rPr>
          <w:rFonts w:ascii="Arial Narrow" w:hAnsi="Arial Narrow" w:cs="Tahoma"/>
          <w:bCs w:val="0"/>
          <w:color w:val="000000"/>
        </w:rPr>
        <w:t xml:space="preserve"> </w:t>
      </w:r>
      <w:r w:rsidR="00187CCA" w:rsidRPr="006F53B6">
        <w:rPr>
          <w:rFonts w:ascii="Arial Narrow" w:hAnsi="Arial Narrow" w:cs="Tahoma"/>
          <w:b/>
          <w:bCs w:val="0"/>
          <w:color w:val="000000"/>
          <w:highlight w:val="yellow"/>
        </w:rPr>
        <w:t>Lékařské potvrzení na přihlášce</w:t>
      </w:r>
      <w:r w:rsidRPr="006F53B6">
        <w:rPr>
          <w:rFonts w:ascii="Arial Narrow" w:hAnsi="Arial Narrow" w:cs="Tahoma"/>
          <w:b/>
          <w:bCs w:val="0"/>
          <w:color w:val="000000"/>
          <w:highlight w:val="yellow"/>
        </w:rPr>
        <w:t xml:space="preserve"> je nutné u všech oborů.</w:t>
      </w:r>
      <w:r w:rsidRPr="003B53EF">
        <w:rPr>
          <w:rFonts w:ascii="Arial Narrow" w:hAnsi="Arial Narrow" w:cs="Tahoma"/>
          <w:b/>
          <w:bCs w:val="0"/>
          <w:color w:val="000000"/>
        </w:rPr>
        <w:t xml:space="preserve"> </w:t>
      </w:r>
      <w:r w:rsidRPr="003B53EF">
        <w:rPr>
          <w:rFonts w:ascii="Arial Narrow" w:hAnsi="Arial Narrow" w:cs="Tahoma"/>
          <w:b/>
          <w:bCs w:val="0"/>
          <w:color w:val="000000"/>
        </w:rPr>
        <w:br/>
      </w:r>
    </w:p>
    <w:p w14:paraId="15A6D850" w14:textId="77777777" w:rsidR="00A41426" w:rsidRPr="00923813" w:rsidRDefault="00A41426" w:rsidP="009F40D0">
      <w:pPr>
        <w:rPr>
          <w:rFonts w:ascii="Arial Narrow" w:hAnsi="Arial Narrow" w:cs="Tahoma"/>
          <w:bCs w:val="0"/>
          <w:color w:val="000000"/>
        </w:rPr>
      </w:pPr>
      <w:r w:rsidRPr="00923813">
        <w:rPr>
          <w:rFonts w:ascii="Arial Narrow" w:hAnsi="Arial Narrow" w:cs="Tahoma"/>
          <w:bCs w:val="0"/>
          <w:color w:val="000000"/>
        </w:rPr>
        <w:t>Uchazeč se speciálními vzdělávacími potřebami spolu s přihláškou ke studiu</w:t>
      </w:r>
      <w:r w:rsidR="002A5922">
        <w:rPr>
          <w:rFonts w:ascii="Arial Narrow" w:hAnsi="Arial Narrow" w:cs="Tahoma"/>
          <w:bCs w:val="0"/>
          <w:color w:val="000000"/>
        </w:rPr>
        <w:t xml:space="preserve"> odevzdá </w:t>
      </w:r>
      <w:r w:rsidRPr="00923813">
        <w:rPr>
          <w:rFonts w:ascii="Arial Narrow" w:hAnsi="Arial Narrow" w:cs="Tahoma"/>
          <w:bCs w:val="0"/>
          <w:color w:val="000000"/>
        </w:rPr>
        <w:t>doporučení školského poradenského zařízení obsahující podpůrná opatření pro nezbytné úpravy přijímacího řízení.</w:t>
      </w:r>
    </w:p>
    <w:p w14:paraId="3CC53BDF" w14:textId="214E3742" w:rsidR="00D77CAB" w:rsidRDefault="00327D4E" w:rsidP="009F40D0">
      <w:pPr>
        <w:spacing w:after="240"/>
        <w:rPr>
          <w:rFonts w:ascii="Arial Narrow" w:hAnsi="Arial Narrow" w:cs="Tahoma"/>
          <w:bCs w:val="0"/>
          <w:color w:val="000000"/>
        </w:rPr>
      </w:pPr>
      <w:r w:rsidRPr="00923813">
        <w:rPr>
          <w:rFonts w:ascii="Arial Narrow" w:hAnsi="Arial Narrow" w:cs="Tahoma"/>
          <w:bCs w:val="0"/>
          <w:color w:val="000000"/>
        </w:rPr>
        <w:t>Uchazeč si může vybrat dva různé obor</w:t>
      </w:r>
      <w:r w:rsidR="003714C7" w:rsidRPr="00923813">
        <w:rPr>
          <w:rFonts w:ascii="Arial Narrow" w:hAnsi="Arial Narrow" w:cs="Tahoma"/>
          <w:bCs w:val="0"/>
          <w:color w:val="000000"/>
        </w:rPr>
        <w:t xml:space="preserve">y na naší škole. </w:t>
      </w:r>
      <w:r w:rsidRPr="00923813">
        <w:rPr>
          <w:rFonts w:ascii="Arial Narrow" w:hAnsi="Arial Narrow" w:cs="Tahoma"/>
          <w:bCs w:val="0"/>
          <w:color w:val="000000"/>
        </w:rPr>
        <w:t xml:space="preserve"> V přihlášce vyplní na prvním místě naši školu a první vybraný obor a na druhém místě naši školu a druhý vybraný obor. Pro oba obory musí být na přihlášce lékařský posudek o zdravotní způsobilosti ke</w:t>
      </w:r>
      <w:r w:rsidRPr="00923813">
        <w:rPr>
          <w:rFonts w:ascii="Tahoma" w:hAnsi="Tahoma" w:cs="Tahoma"/>
          <w:bCs w:val="0"/>
          <w:color w:val="000000"/>
        </w:rPr>
        <w:t xml:space="preserve"> </w:t>
      </w:r>
      <w:r w:rsidRPr="002A5922">
        <w:rPr>
          <w:rFonts w:ascii="Arial Narrow" w:hAnsi="Arial Narrow" w:cs="Tahoma"/>
          <w:bCs w:val="0"/>
          <w:color w:val="000000"/>
        </w:rPr>
        <w:t>vzdělávání.</w:t>
      </w:r>
    </w:p>
    <w:p w14:paraId="50AA9D64" w14:textId="77777777" w:rsidR="00EA720D" w:rsidRPr="00923813" w:rsidRDefault="00EA720D" w:rsidP="009F40D0">
      <w:pPr>
        <w:spacing w:after="240"/>
        <w:rPr>
          <w:rFonts w:ascii="Tahoma" w:hAnsi="Tahoma" w:cs="Tahoma"/>
          <w:bCs w:val="0"/>
          <w:color w:val="000000"/>
        </w:rPr>
      </w:pPr>
    </w:p>
    <w:p w14:paraId="16C045D8" w14:textId="77777777" w:rsidR="008505A2" w:rsidRPr="006F53B6" w:rsidRDefault="00D77CAB" w:rsidP="00D77CAB">
      <w:pPr>
        <w:spacing w:before="100" w:beforeAutospacing="1" w:after="240"/>
        <w:rPr>
          <w:rFonts w:ascii="Tahoma" w:hAnsi="Tahoma" w:cs="Tahoma"/>
          <w:bCs w:val="0"/>
          <w:color w:val="000000" w:themeColor="text1"/>
          <w:sz w:val="17"/>
          <w:szCs w:val="17"/>
        </w:rPr>
      </w:pPr>
      <w:r w:rsidRPr="00EA720D">
        <w:rPr>
          <w:rFonts w:ascii="Tahoma" w:hAnsi="Tahoma" w:cs="Tahoma"/>
          <w:b/>
          <w:color w:val="FF0000"/>
          <w:sz w:val="27"/>
          <w:szCs w:val="27"/>
        </w:rPr>
        <w:t>2.</w:t>
      </w:r>
      <w:r w:rsidR="00561875" w:rsidRPr="00EA720D">
        <w:rPr>
          <w:rFonts w:ascii="Tahoma" w:hAnsi="Tahoma" w:cs="Tahoma"/>
          <w:b/>
          <w:color w:val="FF0000"/>
          <w:sz w:val="27"/>
          <w:szCs w:val="27"/>
        </w:rPr>
        <w:t xml:space="preserve"> </w:t>
      </w:r>
      <w:r w:rsidRPr="00EA720D">
        <w:rPr>
          <w:rFonts w:ascii="Tahoma" w:hAnsi="Tahoma" w:cs="Tahoma"/>
          <w:b/>
          <w:color w:val="FF0000"/>
          <w:sz w:val="27"/>
          <w:szCs w:val="27"/>
        </w:rPr>
        <w:t xml:space="preserve"> Počty žáků přijímaných d</w:t>
      </w:r>
      <w:r w:rsidR="007E578D" w:rsidRPr="00EA720D">
        <w:rPr>
          <w:rFonts w:ascii="Tahoma" w:hAnsi="Tahoma" w:cs="Tahoma"/>
          <w:b/>
          <w:color w:val="FF0000"/>
          <w:sz w:val="27"/>
          <w:szCs w:val="27"/>
        </w:rPr>
        <w:t>o 1. ročníku pro školní rok 20</w:t>
      </w:r>
      <w:r w:rsidR="008855F1" w:rsidRPr="00EA720D">
        <w:rPr>
          <w:rFonts w:ascii="Tahoma" w:hAnsi="Tahoma" w:cs="Tahoma"/>
          <w:b/>
          <w:color w:val="FF0000"/>
          <w:sz w:val="27"/>
          <w:szCs w:val="27"/>
        </w:rPr>
        <w:t>2</w:t>
      </w:r>
      <w:r w:rsidR="00AB3048" w:rsidRPr="00EA720D">
        <w:rPr>
          <w:rFonts w:ascii="Tahoma" w:hAnsi="Tahoma" w:cs="Tahoma"/>
          <w:b/>
          <w:color w:val="FF0000"/>
          <w:sz w:val="27"/>
          <w:szCs w:val="27"/>
        </w:rPr>
        <w:t>2</w:t>
      </w:r>
      <w:r w:rsidRPr="00EA720D">
        <w:rPr>
          <w:rFonts w:ascii="Tahoma" w:hAnsi="Tahoma" w:cs="Tahoma"/>
          <w:b/>
          <w:color w:val="FF0000"/>
          <w:sz w:val="27"/>
          <w:szCs w:val="27"/>
        </w:rPr>
        <w:t>-20</w:t>
      </w:r>
      <w:r w:rsidR="00C331FE" w:rsidRPr="00EA720D">
        <w:rPr>
          <w:rFonts w:ascii="Tahoma" w:hAnsi="Tahoma" w:cs="Tahoma"/>
          <w:b/>
          <w:color w:val="FF0000"/>
          <w:sz w:val="27"/>
          <w:szCs w:val="27"/>
        </w:rPr>
        <w:t>2</w:t>
      </w:r>
      <w:r w:rsidR="00AB3048" w:rsidRPr="00EA720D">
        <w:rPr>
          <w:rFonts w:ascii="Tahoma" w:hAnsi="Tahoma" w:cs="Tahoma"/>
          <w:b/>
          <w:color w:val="FF0000"/>
          <w:sz w:val="27"/>
          <w:szCs w:val="27"/>
        </w:rPr>
        <w:t>3</w:t>
      </w:r>
      <w:r w:rsidRPr="00EA720D">
        <w:rPr>
          <w:rFonts w:ascii="Tahoma" w:hAnsi="Tahoma" w:cs="Tahoma"/>
          <w:bCs w:val="0"/>
          <w:color w:val="FF0000"/>
          <w:sz w:val="17"/>
          <w:szCs w:val="17"/>
        </w:rPr>
        <w:t xml:space="preserve"> </w:t>
      </w:r>
    </w:p>
    <w:p w14:paraId="4B9D2EFF" w14:textId="77777777" w:rsidR="008505A2" w:rsidRPr="00D77CAB" w:rsidRDefault="008505A2" w:rsidP="008505A2">
      <w:pPr>
        <w:spacing w:before="100" w:beforeAutospacing="1" w:after="240"/>
        <w:rPr>
          <w:rFonts w:ascii="Tahoma" w:hAnsi="Tahoma" w:cs="Tahoma"/>
          <w:bCs w:val="0"/>
          <w:color w:val="333333"/>
          <w:sz w:val="17"/>
          <w:szCs w:val="17"/>
        </w:rPr>
      </w:pPr>
      <w:r w:rsidRPr="006F53B6">
        <w:rPr>
          <w:rFonts w:ascii="Tahoma" w:hAnsi="Tahoma" w:cs="Tahoma"/>
          <w:b/>
          <w:i/>
          <w:iCs/>
          <w:color w:val="333333"/>
          <w:sz w:val="20"/>
          <w:szCs w:val="20"/>
        </w:rPr>
        <w:t>Obory střední odborné školy;  oba obory jsou čtyřleté zakončené maturitní zkouškou - denní studium</w:t>
      </w:r>
      <w:r w:rsidRPr="00D77CAB">
        <w:rPr>
          <w:rFonts w:ascii="Tahoma" w:hAnsi="Tahoma" w:cs="Tahoma"/>
          <w:bCs w:val="0"/>
          <w:color w:val="333333"/>
          <w:sz w:val="17"/>
          <w:szCs w:val="17"/>
        </w:rPr>
        <w:t xml:space="preserve"> </w:t>
      </w:r>
    </w:p>
    <w:tbl>
      <w:tblPr>
        <w:tblW w:w="4181" w:type="pct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8"/>
        <w:gridCol w:w="1711"/>
        <w:gridCol w:w="603"/>
      </w:tblGrid>
      <w:tr w:rsidR="00872CBA" w:rsidRPr="00D77CAB" w14:paraId="7B16827D" w14:textId="77777777" w:rsidTr="00872CBA">
        <w:trPr>
          <w:trHeight w:val="360"/>
        </w:trPr>
        <w:tc>
          <w:tcPr>
            <w:tcW w:w="3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6820C413" w14:textId="3D4A451E" w:rsidR="00872CBA" w:rsidRPr="00D77CAB" w:rsidRDefault="00872CBA" w:rsidP="000F619D">
            <w:pPr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</w:pPr>
            <w:r w:rsidRPr="00D77CAB"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  <w:t>   </w:t>
            </w:r>
            <w:r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  <w:t xml:space="preserve">                                     </w:t>
            </w: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název oboru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4C0F0C21" w14:textId="59464B5A" w:rsidR="00872CBA" w:rsidRPr="00D77CAB" w:rsidRDefault="00872CBA" w:rsidP="000F619D">
            <w:pPr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</w:pP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  </w:t>
            </w:r>
            <w:r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     </w:t>
            </w: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kód oboru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78513829" w14:textId="162A30A6" w:rsidR="00872CBA" w:rsidRPr="00D77CAB" w:rsidRDefault="00872CBA" w:rsidP="000F619D">
            <w:pPr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</w:pP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 počet žáků</w:t>
            </w:r>
          </w:p>
        </w:tc>
      </w:tr>
      <w:tr w:rsidR="00872CBA" w:rsidRPr="00D77CAB" w14:paraId="13DA7F2F" w14:textId="77777777" w:rsidTr="00872CBA">
        <w:trPr>
          <w:trHeight w:val="360"/>
        </w:trPr>
        <w:tc>
          <w:tcPr>
            <w:tcW w:w="3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2998EEF2" w14:textId="11C64C3B" w:rsidR="00872CBA" w:rsidRPr="00872CBA" w:rsidRDefault="00872CBA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Informační technologie-správce operačních systémů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6B13855D" w14:textId="77777777" w:rsidR="00872CBA" w:rsidRPr="00872CBA" w:rsidRDefault="00872CBA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18-20-M/01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66F03D9D" w14:textId="77777777" w:rsidR="00872CBA" w:rsidRPr="00872CBA" w:rsidRDefault="00872CBA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30</w:t>
            </w:r>
          </w:p>
        </w:tc>
      </w:tr>
      <w:tr w:rsidR="00872CBA" w:rsidRPr="00D77CAB" w14:paraId="379BAFEE" w14:textId="77777777" w:rsidTr="00872CBA">
        <w:trPr>
          <w:trHeight w:val="360"/>
        </w:trPr>
        <w:tc>
          <w:tcPr>
            <w:tcW w:w="3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404DE333" w14:textId="0229E5F7" w:rsidR="00872CBA" w:rsidRPr="00872CBA" w:rsidRDefault="00872CBA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Strojírenství se zaměřením letecká technika</w:t>
            </w:r>
          </w:p>
        </w:tc>
        <w:tc>
          <w:tcPr>
            <w:tcW w:w="11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0711ED0E" w14:textId="77777777" w:rsidR="00872CBA" w:rsidRPr="00872CBA" w:rsidRDefault="00872CBA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23-41-M/01</w:t>
            </w:r>
          </w:p>
        </w:tc>
        <w:tc>
          <w:tcPr>
            <w:tcW w:w="3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55BFD72D" w14:textId="77777777" w:rsidR="00872CBA" w:rsidRPr="00872CBA" w:rsidRDefault="00872CBA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30</w:t>
            </w:r>
          </w:p>
        </w:tc>
      </w:tr>
    </w:tbl>
    <w:p w14:paraId="6AB9107B" w14:textId="77777777" w:rsidR="008505A2" w:rsidRPr="00EA720D" w:rsidRDefault="008505A2" w:rsidP="008505A2">
      <w:pPr>
        <w:spacing w:before="100" w:beforeAutospacing="1" w:after="240"/>
        <w:rPr>
          <w:rFonts w:ascii="Tahoma" w:hAnsi="Tahoma" w:cs="Tahoma"/>
          <w:bCs w:val="0"/>
          <w:color w:val="333333"/>
          <w:sz w:val="20"/>
          <w:szCs w:val="20"/>
        </w:rPr>
      </w:pPr>
      <w:r w:rsidRPr="00D77CAB">
        <w:rPr>
          <w:rFonts w:ascii="Tahoma" w:hAnsi="Tahoma" w:cs="Tahoma"/>
          <w:bCs w:val="0"/>
          <w:color w:val="333333"/>
          <w:sz w:val="17"/>
          <w:szCs w:val="17"/>
        </w:rPr>
        <w:br/>
      </w:r>
      <w:r w:rsidRPr="006F53B6">
        <w:rPr>
          <w:rFonts w:ascii="Tahoma" w:hAnsi="Tahoma" w:cs="Tahoma"/>
          <w:b/>
          <w:i/>
          <w:iCs/>
          <w:color w:val="333333"/>
          <w:sz w:val="20"/>
          <w:szCs w:val="20"/>
        </w:rPr>
        <w:t>Obory středního odborného učiliště - denní studium</w:t>
      </w:r>
      <w:r w:rsidRPr="00D77CAB">
        <w:rPr>
          <w:rFonts w:ascii="Tahoma" w:hAnsi="Tahoma" w:cs="Tahoma"/>
          <w:bCs w:val="0"/>
          <w:color w:val="333333"/>
          <w:sz w:val="17"/>
          <w:szCs w:val="17"/>
        </w:rPr>
        <w:t xml:space="preserve"> </w:t>
      </w:r>
      <w:r w:rsidRPr="00D77CAB">
        <w:rPr>
          <w:rFonts w:ascii="Tahoma" w:hAnsi="Tahoma" w:cs="Tahoma"/>
          <w:bCs w:val="0"/>
          <w:color w:val="333333"/>
          <w:sz w:val="17"/>
          <w:szCs w:val="17"/>
        </w:rPr>
        <w:br/>
      </w:r>
      <w:r w:rsidRPr="00D77CAB">
        <w:rPr>
          <w:rFonts w:ascii="Tahoma" w:hAnsi="Tahoma" w:cs="Tahoma"/>
          <w:bCs w:val="0"/>
          <w:color w:val="333333"/>
          <w:sz w:val="17"/>
          <w:szCs w:val="17"/>
        </w:rPr>
        <w:br/>
      </w:r>
      <w:r w:rsidRPr="00EA720D">
        <w:rPr>
          <w:rFonts w:ascii="Tahoma" w:hAnsi="Tahoma" w:cs="Tahoma"/>
          <w:b/>
          <w:bCs w:val="0"/>
          <w:color w:val="333333"/>
          <w:sz w:val="20"/>
          <w:szCs w:val="20"/>
        </w:rPr>
        <w:t>Obor Letecký mechanik je čtyřletý zakončený maturitní zkouškou</w:t>
      </w:r>
      <w:r w:rsidRPr="00EA720D">
        <w:rPr>
          <w:rFonts w:ascii="Tahoma" w:hAnsi="Tahoma" w:cs="Tahoma"/>
          <w:bCs w:val="0"/>
          <w:color w:val="333333"/>
          <w:sz w:val="20"/>
          <w:szCs w:val="20"/>
        </w:rPr>
        <w:t xml:space="preserve"> ostatní obory jsou tříleté zakončené závěrečnou zkouškou s výučním listem. </w:t>
      </w:r>
    </w:p>
    <w:tbl>
      <w:tblPr>
        <w:tblW w:w="5004" w:type="pct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78"/>
        <w:gridCol w:w="1559"/>
        <w:gridCol w:w="897"/>
        <w:gridCol w:w="1372"/>
      </w:tblGrid>
      <w:tr w:rsidR="00872CBA" w:rsidRPr="00D77CAB" w14:paraId="3ED22AAD" w14:textId="77777777" w:rsidTr="00872CBA">
        <w:trPr>
          <w:trHeight w:val="360"/>
        </w:trPr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58BA2269" w14:textId="5AD06A87" w:rsidR="008505A2" w:rsidRPr="00D77CAB" w:rsidRDefault="008505A2" w:rsidP="000F619D">
            <w:pPr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</w:pPr>
            <w:r w:rsidRPr="00D77CAB"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  <w:t>   </w:t>
            </w:r>
            <w:r w:rsidR="00872CBA"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  <w:t xml:space="preserve">                                    </w:t>
            </w: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 název oboru</w:t>
            </w:r>
          </w:p>
        </w:tc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77C70D47" w14:textId="4FF119EB" w:rsidR="008505A2" w:rsidRPr="00D77CAB" w:rsidRDefault="008505A2" w:rsidP="000F619D">
            <w:pPr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</w:pP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 </w:t>
            </w:r>
            <w:r w:rsidR="00872CBA"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    </w:t>
            </w: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 kód oboru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014B56DF" w14:textId="77777777" w:rsidR="00872CBA" w:rsidRDefault="008505A2" w:rsidP="000F619D">
            <w:pPr>
              <w:rPr>
                <w:rFonts w:ascii="Tahoma" w:hAnsi="Tahoma" w:cs="Tahoma"/>
                <w:b/>
                <w:color w:val="333333"/>
                <w:sz w:val="17"/>
                <w:szCs w:val="17"/>
              </w:rPr>
            </w:pP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  počet </w:t>
            </w:r>
            <w:r w:rsidR="00872CBA"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        </w:t>
            </w:r>
          </w:p>
          <w:p w14:paraId="2A5555A7" w14:textId="470BE010" w:rsidR="008505A2" w:rsidRPr="00D77CAB" w:rsidRDefault="00872CBA" w:rsidP="000F619D">
            <w:pPr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</w:pPr>
            <w:r>
              <w:rPr>
                <w:rFonts w:ascii="Tahoma" w:hAnsi="Tahoma" w:cs="Tahoma"/>
                <w:b/>
                <w:color w:val="333333"/>
                <w:sz w:val="17"/>
                <w:szCs w:val="17"/>
              </w:rPr>
              <w:t xml:space="preserve">   </w:t>
            </w:r>
            <w:r w:rsidR="008505A2"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žáků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26C3C10F" w14:textId="77777777" w:rsidR="008505A2" w:rsidRPr="00D77CAB" w:rsidRDefault="008505A2" w:rsidP="000F619D">
            <w:pPr>
              <w:rPr>
                <w:rFonts w:ascii="Tahoma" w:hAnsi="Tahoma" w:cs="Tahoma"/>
                <w:bCs w:val="0"/>
                <w:color w:val="333333"/>
                <w:sz w:val="17"/>
                <w:szCs w:val="17"/>
              </w:rPr>
            </w:pPr>
            <w:r w:rsidRPr="00D77CAB">
              <w:rPr>
                <w:rFonts w:ascii="Tahoma" w:hAnsi="Tahoma" w:cs="Tahoma"/>
                <w:b/>
                <w:color w:val="333333"/>
                <w:sz w:val="17"/>
                <w:szCs w:val="17"/>
              </w:rPr>
              <w:t>  poznámka</w:t>
            </w:r>
          </w:p>
        </w:tc>
      </w:tr>
      <w:tr w:rsidR="00872CBA" w:rsidRPr="00872CBA" w14:paraId="40380D04" w14:textId="77777777" w:rsidTr="00872CBA">
        <w:trPr>
          <w:trHeight w:val="360"/>
        </w:trPr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1FBBFA9A" w14:textId="342D4B4B" w:rsidR="008505A2" w:rsidRPr="00872CBA" w:rsidRDefault="008505A2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Letecký mechanik</w:t>
            </w:r>
            <w:r w:rsidR="00872CBA"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-technik údržby letadel</w:t>
            </w:r>
          </w:p>
        </w:tc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0989B1ED" w14:textId="77777777" w:rsidR="008505A2" w:rsidRPr="00872CBA" w:rsidRDefault="008505A2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23-45-L/02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027B8B9F" w14:textId="77777777" w:rsidR="008505A2" w:rsidRPr="00872CBA" w:rsidRDefault="008505A2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60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58A800EB" w14:textId="77777777" w:rsidR="008505A2" w:rsidRPr="00872CBA" w:rsidRDefault="008505A2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výuka dle předpisů EU</w:t>
            </w:r>
          </w:p>
        </w:tc>
      </w:tr>
      <w:tr w:rsidR="00872CBA" w:rsidRPr="00872CBA" w14:paraId="4CB53430" w14:textId="77777777" w:rsidTr="00872CBA">
        <w:trPr>
          <w:trHeight w:val="360"/>
        </w:trPr>
        <w:tc>
          <w:tcPr>
            <w:tcW w:w="29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6FE43CB1" w14:textId="3CEE71AC" w:rsidR="008505A2" w:rsidRPr="00872CBA" w:rsidRDefault="008505A2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Strojní mechanik-Mechanik opravář pro letadla</w:t>
            </w:r>
          </w:p>
        </w:tc>
        <w:tc>
          <w:tcPr>
            <w:tcW w:w="8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21F932BC" w14:textId="77777777" w:rsidR="008505A2" w:rsidRPr="00872CBA" w:rsidRDefault="008505A2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23-51-H/01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701C2771" w14:textId="2AC3808C" w:rsidR="008505A2" w:rsidRPr="00872CBA" w:rsidRDefault="008505A2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  <w:r w:rsidRPr="00872CBA"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  <w:t>  30</w:t>
            </w:r>
          </w:p>
        </w:tc>
        <w:tc>
          <w:tcPr>
            <w:tcW w:w="7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14:paraId="03220F64" w14:textId="3E6010DC" w:rsidR="008505A2" w:rsidRPr="00872CBA" w:rsidRDefault="008505A2" w:rsidP="000F619D">
            <w:pPr>
              <w:rPr>
                <w:rFonts w:ascii="Tahoma" w:hAnsi="Tahoma" w:cs="Tahoma"/>
                <w:bCs w:val="0"/>
                <w:color w:val="333333"/>
                <w:sz w:val="22"/>
                <w:szCs w:val="22"/>
              </w:rPr>
            </w:pPr>
          </w:p>
        </w:tc>
      </w:tr>
    </w:tbl>
    <w:p w14:paraId="5B94421B" w14:textId="23BFA1DD" w:rsidR="00D77CAB" w:rsidRDefault="00D77CAB" w:rsidP="00766879">
      <w:pPr>
        <w:spacing w:before="100" w:beforeAutospacing="1" w:after="240"/>
        <w:jc w:val="both"/>
        <w:rPr>
          <w:rFonts w:ascii="Tahoma" w:hAnsi="Tahoma" w:cs="Tahoma"/>
          <w:b/>
          <w:i/>
          <w:iCs/>
          <w:color w:val="333333"/>
          <w:sz w:val="22"/>
          <w:szCs w:val="22"/>
        </w:rPr>
      </w:pPr>
      <w:r w:rsidRPr="00D77CAB">
        <w:rPr>
          <w:rFonts w:ascii="Tahoma" w:hAnsi="Tahoma" w:cs="Tahoma"/>
          <w:bCs w:val="0"/>
          <w:color w:val="333333"/>
          <w:sz w:val="17"/>
          <w:szCs w:val="17"/>
        </w:rPr>
        <w:br/>
      </w:r>
      <w:r w:rsidR="00766879" w:rsidRPr="00766879">
        <w:rPr>
          <w:rFonts w:ascii="Tahoma" w:hAnsi="Tahoma" w:cs="Tahoma"/>
          <w:b/>
          <w:i/>
          <w:color w:val="333333"/>
          <w:sz w:val="22"/>
          <w:szCs w:val="22"/>
        </w:rPr>
        <w:t xml:space="preserve">Pro všechny obory je připraven motivační program zahrnující finanční podporu při studiu a následně zaměstnání v </w:t>
      </w:r>
      <w:r w:rsidRPr="00766879">
        <w:rPr>
          <w:rFonts w:ascii="Tahoma" w:hAnsi="Tahoma" w:cs="Tahoma"/>
          <w:b/>
          <w:i/>
          <w:iCs/>
          <w:color w:val="333333"/>
          <w:sz w:val="22"/>
          <w:szCs w:val="22"/>
        </w:rPr>
        <w:t>Aer</w:t>
      </w:r>
      <w:r w:rsidR="00766879" w:rsidRPr="00766879">
        <w:rPr>
          <w:rFonts w:ascii="Tahoma" w:hAnsi="Tahoma" w:cs="Tahoma"/>
          <w:b/>
          <w:i/>
          <w:iCs/>
          <w:color w:val="333333"/>
          <w:sz w:val="22"/>
          <w:szCs w:val="22"/>
        </w:rPr>
        <w:t>u</w:t>
      </w:r>
      <w:r w:rsidRPr="00766879">
        <w:rPr>
          <w:rFonts w:ascii="Tahoma" w:hAnsi="Tahoma" w:cs="Tahoma"/>
          <w:b/>
          <w:i/>
          <w:iCs/>
          <w:color w:val="333333"/>
          <w:sz w:val="22"/>
          <w:szCs w:val="22"/>
        </w:rPr>
        <w:t xml:space="preserve"> Vodochody </w:t>
      </w:r>
      <w:r w:rsidR="00C331FE" w:rsidRPr="00766879">
        <w:rPr>
          <w:rFonts w:ascii="Tahoma" w:hAnsi="Tahoma" w:cs="Tahoma"/>
          <w:b/>
          <w:i/>
          <w:iCs/>
          <w:color w:val="333333"/>
          <w:sz w:val="22"/>
          <w:szCs w:val="22"/>
        </w:rPr>
        <w:t xml:space="preserve">AEROSPACE </w:t>
      </w:r>
      <w:r w:rsidRPr="00766879">
        <w:rPr>
          <w:rFonts w:ascii="Tahoma" w:hAnsi="Tahoma" w:cs="Tahoma"/>
          <w:b/>
          <w:i/>
          <w:iCs/>
          <w:color w:val="333333"/>
          <w:sz w:val="22"/>
          <w:szCs w:val="22"/>
        </w:rPr>
        <w:t>a.s. (podrobnosti viz.</w:t>
      </w:r>
      <w:r w:rsidR="00766879" w:rsidRPr="00766879">
        <w:rPr>
          <w:rFonts w:ascii="Tahoma" w:hAnsi="Tahoma" w:cs="Tahoma"/>
          <w:b/>
          <w:i/>
          <w:iCs/>
          <w:color w:val="333333"/>
          <w:sz w:val="22"/>
          <w:szCs w:val="22"/>
        </w:rPr>
        <w:t xml:space="preserve"> </w:t>
      </w:r>
      <w:r w:rsidRPr="00766879">
        <w:rPr>
          <w:rFonts w:ascii="Tahoma" w:hAnsi="Tahoma" w:cs="Tahoma"/>
          <w:b/>
          <w:i/>
          <w:iCs/>
          <w:color w:val="333333"/>
          <w:sz w:val="22"/>
          <w:szCs w:val="22"/>
        </w:rPr>
        <w:t>webové stránky školy nebo na telefonu školy).</w:t>
      </w:r>
    </w:p>
    <w:p w14:paraId="267F7D27" w14:textId="77777777" w:rsidR="00EA720D" w:rsidRDefault="00EA720D" w:rsidP="00DE4461">
      <w:pPr>
        <w:rPr>
          <w:rFonts w:ascii="Tahoma" w:hAnsi="Tahoma" w:cs="Tahoma"/>
          <w:b/>
          <w:color w:val="FF0000"/>
          <w:sz w:val="28"/>
          <w:szCs w:val="28"/>
        </w:rPr>
      </w:pPr>
    </w:p>
    <w:p w14:paraId="61B8E770" w14:textId="15CA032A" w:rsidR="00DE4461" w:rsidRPr="008B21EA" w:rsidRDefault="00D77CAB" w:rsidP="00DE4461">
      <w:pPr>
        <w:rPr>
          <w:rFonts w:ascii="Tahoma" w:hAnsi="Tahoma" w:cs="Tahoma"/>
          <w:b/>
          <w:color w:val="FF0000"/>
          <w:sz w:val="28"/>
          <w:szCs w:val="28"/>
        </w:rPr>
      </w:pPr>
      <w:r w:rsidRPr="008B21EA">
        <w:rPr>
          <w:rFonts w:ascii="Tahoma" w:hAnsi="Tahoma" w:cs="Tahoma"/>
          <w:b/>
          <w:color w:val="FF0000"/>
          <w:sz w:val="28"/>
          <w:szCs w:val="28"/>
        </w:rPr>
        <w:t xml:space="preserve">3. </w:t>
      </w:r>
      <w:r w:rsidR="00561875" w:rsidRPr="008B21EA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Pr="008B21EA">
        <w:rPr>
          <w:rFonts w:ascii="Tahoma" w:hAnsi="Tahoma" w:cs="Tahoma"/>
          <w:b/>
          <w:color w:val="FF0000"/>
          <w:sz w:val="28"/>
          <w:szCs w:val="28"/>
        </w:rPr>
        <w:t>Kritéria pro přijetí</w:t>
      </w:r>
      <w:r w:rsidRPr="008B21EA">
        <w:rPr>
          <w:rFonts w:ascii="Tahoma" w:hAnsi="Tahoma" w:cs="Tahoma"/>
          <w:bCs w:val="0"/>
          <w:color w:val="333333"/>
          <w:sz w:val="28"/>
          <w:szCs w:val="28"/>
        </w:rPr>
        <w:t xml:space="preserve"> </w:t>
      </w:r>
    </w:p>
    <w:p w14:paraId="0D93A788" w14:textId="77777777" w:rsidR="00442E38" w:rsidRPr="00923813" w:rsidRDefault="00D77CAB" w:rsidP="00DE4461">
      <w:pPr>
        <w:rPr>
          <w:rFonts w:ascii="Arial Narrow" w:hAnsi="Arial Narrow" w:cs="Tahoma"/>
          <w:bCs w:val="0"/>
          <w:color w:val="333333"/>
        </w:rPr>
      </w:pPr>
      <w:r w:rsidRPr="00923813">
        <w:rPr>
          <w:rFonts w:ascii="Arial Narrow" w:hAnsi="Arial Narrow" w:cs="Tahoma"/>
          <w:bCs w:val="0"/>
          <w:color w:val="333333"/>
          <w:sz w:val="28"/>
          <w:szCs w:val="28"/>
        </w:rPr>
        <w:br/>
      </w:r>
      <w:r w:rsidR="00B8582C" w:rsidRPr="00EA720D">
        <w:rPr>
          <w:rFonts w:ascii="Arial Narrow" w:hAnsi="Arial Narrow" w:cs="Tahoma"/>
          <w:b/>
          <w:bCs w:val="0"/>
          <w:color w:val="333333"/>
        </w:rPr>
        <w:t>3.1</w:t>
      </w:r>
      <w:r w:rsidR="00C30260" w:rsidRPr="00EA720D">
        <w:rPr>
          <w:rFonts w:ascii="Arial Narrow" w:hAnsi="Arial Narrow" w:cs="Tahoma"/>
          <w:b/>
          <w:bCs w:val="0"/>
          <w:color w:val="333333"/>
        </w:rPr>
        <w:t>.</w:t>
      </w:r>
      <w:r w:rsidR="00B8582C" w:rsidRPr="00EA720D">
        <w:rPr>
          <w:rFonts w:ascii="Arial Narrow" w:hAnsi="Arial Narrow" w:cs="Tahoma"/>
          <w:b/>
          <w:bCs w:val="0"/>
          <w:color w:val="333333"/>
        </w:rPr>
        <w:t xml:space="preserve">   </w:t>
      </w:r>
      <w:r w:rsidR="00B8582C" w:rsidRPr="00EA720D">
        <w:rPr>
          <w:rFonts w:ascii="Arial Narrow" w:hAnsi="Arial Narrow" w:cs="Tahoma"/>
          <w:b/>
          <w:bCs w:val="0"/>
          <w:color w:val="333333"/>
          <w:u w:val="single"/>
        </w:rPr>
        <w:t>Pro tříleté učební obory</w:t>
      </w:r>
      <w:r w:rsidR="00442E38" w:rsidRPr="00EA720D">
        <w:rPr>
          <w:rFonts w:ascii="Arial Narrow" w:hAnsi="Arial Narrow" w:cs="Tahoma"/>
          <w:b/>
          <w:bCs w:val="0"/>
          <w:color w:val="333333"/>
          <w:u w:val="single"/>
        </w:rPr>
        <w:t xml:space="preserve"> zakončené </w:t>
      </w:r>
      <w:r w:rsidR="003A6D2A" w:rsidRPr="00EA720D">
        <w:rPr>
          <w:rFonts w:ascii="Arial Narrow" w:hAnsi="Arial Narrow" w:cs="Tahoma"/>
          <w:b/>
          <w:bCs w:val="0"/>
          <w:color w:val="333333"/>
          <w:u w:val="single"/>
        </w:rPr>
        <w:t>závěrečnou zkouškou (výuční list)</w:t>
      </w:r>
    </w:p>
    <w:p w14:paraId="37F272DF" w14:textId="34F1B216" w:rsidR="00F441C7" w:rsidRDefault="00D77CAB" w:rsidP="00F441C7">
      <w:pPr>
        <w:rPr>
          <w:rFonts w:ascii="Arial Narrow" w:hAnsi="Arial Narrow" w:cs="Tahoma"/>
          <w:bCs w:val="0"/>
          <w:color w:val="333333"/>
        </w:rPr>
      </w:pPr>
      <w:r w:rsidRPr="00923813">
        <w:rPr>
          <w:rFonts w:ascii="Arial Narrow" w:hAnsi="Arial Narrow" w:cs="Tahoma"/>
          <w:bCs w:val="0"/>
          <w:color w:val="333333"/>
        </w:rPr>
        <w:br/>
      </w:r>
      <w:r w:rsidRPr="00923813">
        <w:rPr>
          <w:rFonts w:ascii="Arial Narrow" w:hAnsi="Arial Narrow" w:cs="Tahoma"/>
          <w:b/>
          <w:bCs w:val="0"/>
          <w:color w:val="333333"/>
        </w:rPr>
        <w:t>Součástí př</w:t>
      </w:r>
      <w:r w:rsidR="00D4056A">
        <w:rPr>
          <w:rFonts w:ascii="Arial Narrow" w:hAnsi="Arial Narrow" w:cs="Tahoma"/>
          <w:b/>
          <w:bCs w:val="0"/>
          <w:color w:val="333333"/>
        </w:rPr>
        <w:t>ijímacího řízení nebudou jednotné ani školní</w:t>
      </w:r>
      <w:r w:rsidRPr="00923813">
        <w:rPr>
          <w:rFonts w:ascii="Arial Narrow" w:hAnsi="Arial Narrow" w:cs="Tahoma"/>
          <w:b/>
          <w:bCs w:val="0"/>
          <w:color w:val="333333"/>
        </w:rPr>
        <w:t xml:space="preserve"> přijímací zkoušky</w:t>
      </w:r>
      <w:r w:rsidRPr="00923813">
        <w:rPr>
          <w:rFonts w:ascii="Arial Narrow" w:hAnsi="Arial Narrow" w:cs="Tahoma"/>
          <w:bCs w:val="0"/>
          <w:color w:val="333333"/>
        </w:rPr>
        <w:t xml:space="preserve">. Uchazeči budou přijímáni pouze na základě svých výsledků ze základní školy. Pro vyhodnocení konečného pořadí uchazečů slouží podklady o prospěchu a chování z přihlášky ke studiu. Pro hodnocení prospěchu ze ZŠ zohledňujeme konečnou klasifikaci za </w:t>
      </w:r>
      <w:r w:rsidR="008855F1">
        <w:rPr>
          <w:rFonts w:ascii="Arial Narrow" w:hAnsi="Arial Narrow" w:cs="Tahoma"/>
          <w:bCs w:val="0"/>
          <w:color w:val="333333"/>
        </w:rPr>
        <w:t xml:space="preserve">tato </w:t>
      </w:r>
      <w:r w:rsidRPr="00923813">
        <w:rPr>
          <w:rFonts w:ascii="Arial Narrow" w:hAnsi="Arial Narrow" w:cs="Tahoma"/>
          <w:bCs w:val="0"/>
          <w:color w:val="333333"/>
        </w:rPr>
        <w:t xml:space="preserve">období: </w:t>
      </w:r>
      <w:r w:rsidRPr="00923813">
        <w:rPr>
          <w:rFonts w:ascii="Arial Narrow" w:hAnsi="Arial Narrow" w:cs="Tahoma"/>
          <w:bCs w:val="0"/>
          <w:color w:val="333333"/>
        </w:rPr>
        <w:br/>
      </w:r>
      <w:r w:rsidRPr="00923813">
        <w:rPr>
          <w:rFonts w:ascii="Arial Narrow" w:hAnsi="Arial Narrow" w:cs="Tahoma"/>
          <w:bCs w:val="0"/>
          <w:color w:val="333333"/>
        </w:rPr>
        <w:br/>
      </w:r>
      <w:r w:rsidR="00F441C7">
        <w:rPr>
          <w:rFonts w:ascii="Arial Narrow" w:hAnsi="Arial Narrow" w:cs="Tahoma"/>
          <w:bCs w:val="0"/>
          <w:color w:val="333333"/>
        </w:rPr>
        <w:t>I.  pololetí 8. třídy (období A)</w:t>
      </w:r>
    </w:p>
    <w:p w14:paraId="6B2D9632" w14:textId="77777777" w:rsidR="00F441C7" w:rsidRDefault="00F441C7" w:rsidP="00F441C7">
      <w:pPr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>II. pololetí 8. třídy (období B)</w:t>
      </w:r>
      <w:r>
        <w:rPr>
          <w:rFonts w:ascii="Arial Narrow" w:hAnsi="Arial Narrow" w:cs="Tahoma"/>
          <w:bCs w:val="0"/>
          <w:color w:val="333333"/>
        </w:rPr>
        <w:br/>
        <w:t>I.  pololetí 9. třídy (období C)</w:t>
      </w:r>
      <w:r>
        <w:rPr>
          <w:rFonts w:ascii="Arial Narrow" w:hAnsi="Arial Narrow" w:cs="Tahoma"/>
          <w:bCs w:val="0"/>
          <w:color w:val="333333"/>
        </w:rPr>
        <w:br/>
        <w:t>Základním hodnotícím údajem je průměrný prospěch ze tří sledovaných období A, B a C.</w:t>
      </w:r>
      <w:r>
        <w:rPr>
          <w:rFonts w:ascii="Arial Narrow" w:hAnsi="Arial Narrow" w:cs="Tahoma"/>
          <w:bCs w:val="0"/>
          <w:color w:val="333333"/>
        </w:rPr>
        <w:br/>
        <w:t>Pp = (Ap + Bp + Cp) : 3</w:t>
      </w:r>
      <w:r>
        <w:rPr>
          <w:rFonts w:ascii="Arial Narrow" w:hAnsi="Arial Narrow" w:cs="Tahoma"/>
          <w:bCs w:val="0"/>
          <w:color w:val="333333"/>
        </w:rPr>
        <w:br/>
        <w:t>Ap je průměrný prospěch ze všech předmětů (kromě chování) v období A</w:t>
      </w:r>
      <w:r>
        <w:rPr>
          <w:rFonts w:ascii="Arial Narrow" w:hAnsi="Arial Narrow" w:cs="Tahoma"/>
          <w:bCs w:val="0"/>
          <w:color w:val="333333"/>
        </w:rPr>
        <w:br/>
        <w:t>Bp je průměrný prospěch ze všech předmětů (kromě chování) v období B</w:t>
      </w:r>
    </w:p>
    <w:p w14:paraId="748EB8D6" w14:textId="4EE7FD6A" w:rsidR="008855F1" w:rsidRDefault="00F441C7" w:rsidP="00F441C7">
      <w:pPr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>Cp je průměrný prospěch ze všech předmětů (kromě chování) v období C.</w:t>
      </w:r>
      <w:r>
        <w:rPr>
          <w:rFonts w:ascii="Arial Narrow" w:hAnsi="Arial Narrow" w:cs="Tahoma"/>
          <w:bCs w:val="0"/>
          <w:color w:val="333333"/>
        </w:rPr>
        <w:br/>
      </w:r>
      <w:r w:rsidR="00D77CAB" w:rsidRPr="00923813">
        <w:rPr>
          <w:rFonts w:ascii="Arial Narrow" w:hAnsi="Arial Narrow" w:cs="Tahoma"/>
          <w:bCs w:val="0"/>
          <w:color w:val="333333"/>
        </w:rPr>
        <w:br/>
      </w:r>
      <w:r w:rsidR="00537037" w:rsidRPr="00923813">
        <w:rPr>
          <w:rFonts w:ascii="Arial Narrow" w:hAnsi="Arial Narrow" w:cs="Tahoma"/>
          <w:b/>
          <w:bCs w:val="0"/>
          <w:color w:val="333333"/>
        </w:rPr>
        <w:t xml:space="preserve">Uchazeči </w:t>
      </w:r>
      <w:r w:rsidR="00D77CAB" w:rsidRPr="00923813">
        <w:rPr>
          <w:rFonts w:ascii="Arial Narrow" w:hAnsi="Arial Narrow" w:cs="Tahoma"/>
          <w:b/>
          <w:bCs w:val="0"/>
          <w:color w:val="333333"/>
        </w:rPr>
        <w:t xml:space="preserve"> budou řazeni podle výsledku do pořadí v jednotlivých obor</w:t>
      </w:r>
      <w:r w:rsidR="003A6D2A" w:rsidRPr="00923813">
        <w:rPr>
          <w:rFonts w:ascii="Arial Narrow" w:hAnsi="Arial Narrow" w:cs="Tahoma"/>
          <w:b/>
          <w:bCs w:val="0"/>
          <w:color w:val="333333"/>
        </w:rPr>
        <w:t xml:space="preserve">ech, </w:t>
      </w:r>
      <w:r w:rsidR="00D77CAB" w:rsidRPr="00923813">
        <w:rPr>
          <w:rFonts w:ascii="Arial Narrow" w:hAnsi="Arial Narrow" w:cs="Tahoma"/>
          <w:b/>
          <w:bCs w:val="0"/>
          <w:color w:val="333333"/>
        </w:rPr>
        <w:t xml:space="preserve">které si </w:t>
      </w:r>
      <w:r w:rsidR="003714C7" w:rsidRPr="00923813">
        <w:rPr>
          <w:rFonts w:ascii="Arial Narrow" w:hAnsi="Arial Narrow" w:cs="Tahoma"/>
          <w:b/>
          <w:bCs w:val="0"/>
          <w:color w:val="333333"/>
        </w:rPr>
        <w:t>vybrali a přijímáni podle počtu</w:t>
      </w:r>
      <w:r w:rsidR="00D77CAB" w:rsidRPr="00923813">
        <w:rPr>
          <w:rFonts w:ascii="Arial Narrow" w:hAnsi="Arial Narrow" w:cs="Tahoma"/>
          <w:b/>
          <w:bCs w:val="0"/>
          <w:color w:val="333333"/>
        </w:rPr>
        <w:t xml:space="preserve"> volných míst.</w:t>
      </w:r>
      <w:r w:rsidR="00D77CAB" w:rsidRPr="00923813">
        <w:rPr>
          <w:rFonts w:ascii="Arial Narrow" w:hAnsi="Arial Narrow" w:cs="Tahoma"/>
          <w:bCs w:val="0"/>
          <w:color w:val="333333"/>
        </w:rPr>
        <w:t xml:space="preserve"> </w:t>
      </w:r>
    </w:p>
    <w:p w14:paraId="7DA79D1A" w14:textId="77777777" w:rsidR="00A84BEC" w:rsidRDefault="00A84BEC" w:rsidP="008B21EA">
      <w:pPr>
        <w:rPr>
          <w:rFonts w:ascii="Arial Narrow" w:hAnsi="Arial Narrow" w:cs="Tahoma"/>
          <w:bCs w:val="0"/>
          <w:color w:val="333333"/>
        </w:rPr>
      </w:pPr>
    </w:p>
    <w:p w14:paraId="36B6DBA5" w14:textId="74B5BEB3" w:rsidR="00766879" w:rsidRDefault="00766879" w:rsidP="00DE4461">
      <w:pPr>
        <w:rPr>
          <w:rFonts w:ascii="Arial Narrow" w:hAnsi="Arial Narrow" w:cs="Tahoma"/>
          <w:bCs w:val="0"/>
          <w:color w:val="333333"/>
        </w:rPr>
      </w:pPr>
    </w:p>
    <w:p w14:paraId="2E8B0432" w14:textId="1CF1D2B0" w:rsidR="00A84BEC" w:rsidRDefault="00A84BEC" w:rsidP="00A84BEC">
      <w:pPr>
        <w:rPr>
          <w:rFonts w:ascii="Arial Narrow" w:hAnsi="Arial Narrow" w:cs="Tahoma"/>
          <w:b/>
          <w:bCs w:val="0"/>
          <w:color w:val="333333"/>
          <w:u w:val="single"/>
        </w:rPr>
      </w:pPr>
      <w:r w:rsidRPr="00EA720D">
        <w:rPr>
          <w:rFonts w:ascii="Arial Narrow" w:hAnsi="Arial Narrow" w:cs="Tahoma"/>
          <w:b/>
          <w:bCs w:val="0"/>
          <w:color w:val="333333"/>
        </w:rPr>
        <w:t xml:space="preserve">3.2.   </w:t>
      </w:r>
      <w:r w:rsidRPr="00EA720D">
        <w:rPr>
          <w:rFonts w:ascii="Arial Narrow" w:hAnsi="Arial Narrow" w:cs="Tahoma"/>
          <w:b/>
          <w:bCs w:val="0"/>
          <w:color w:val="333333"/>
          <w:u w:val="single"/>
        </w:rPr>
        <w:t>Pro čtyřleté obory zakončené maturitní zkouškou</w:t>
      </w:r>
    </w:p>
    <w:p w14:paraId="042C6E93" w14:textId="77777777" w:rsidR="00A84BEC" w:rsidRDefault="00A84BEC" w:rsidP="00A84BEC">
      <w:pPr>
        <w:rPr>
          <w:rFonts w:ascii="Arial Narrow" w:hAnsi="Arial Narrow" w:cs="Tahoma"/>
          <w:b/>
          <w:bCs w:val="0"/>
          <w:color w:val="333333"/>
        </w:rPr>
      </w:pPr>
    </w:p>
    <w:p w14:paraId="7483F66B" w14:textId="3851A09A" w:rsidR="00A84BEC" w:rsidRPr="00923813" w:rsidRDefault="00A84BEC" w:rsidP="00A84BEC">
      <w:pPr>
        <w:rPr>
          <w:rFonts w:ascii="Arial Narrow" w:hAnsi="Arial Narrow" w:cs="Tahoma"/>
          <w:bCs w:val="0"/>
          <w:color w:val="333333"/>
        </w:rPr>
      </w:pPr>
      <w:r w:rsidRPr="00923813">
        <w:rPr>
          <w:rFonts w:ascii="Arial Narrow" w:hAnsi="Arial Narrow" w:cs="Tahoma"/>
          <w:b/>
          <w:bCs w:val="0"/>
          <w:color w:val="333333"/>
        </w:rPr>
        <w:t>Pro maturitní obory vzdělání se v rámci 1. kola přijímacího řízení povinně koná jednotná zkouška z českého jazyka a literatury a matematiky</w:t>
      </w:r>
      <w:r w:rsidRPr="00923813">
        <w:rPr>
          <w:rFonts w:ascii="Arial Narrow" w:hAnsi="Arial Narrow" w:cs="Tahoma"/>
          <w:bCs w:val="0"/>
          <w:color w:val="333333"/>
        </w:rPr>
        <w:t xml:space="preserve"> zadávaná a vyhodnocovaná Centrem pro zjišťování výsledků ve vzdělávání (CZVV).</w:t>
      </w:r>
    </w:p>
    <w:p w14:paraId="05915C96" w14:textId="77777777" w:rsidR="00A84BEC" w:rsidRPr="00923813" w:rsidRDefault="00A84BEC" w:rsidP="00A84BEC">
      <w:pPr>
        <w:rPr>
          <w:rFonts w:ascii="Arial Narrow" w:hAnsi="Arial Narrow" w:cs="Tahoma"/>
          <w:bCs w:val="0"/>
          <w:color w:val="333333"/>
        </w:rPr>
      </w:pPr>
      <w:r w:rsidRPr="00923813">
        <w:rPr>
          <w:rFonts w:ascii="Arial Narrow" w:hAnsi="Arial Narrow" w:cs="Tahoma"/>
          <w:bCs w:val="0"/>
          <w:color w:val="333333"/>
        </w:rPr>
        <w:t xml:space="preserve">Výsledek jednotné zkoušky z českého jazyka a literatury se podílí na celkovém hodnocení </w:t>
      </w:r>
      <w:r w:rsidRPr="00923813">
        <w:rPr>
          <w:rFonts w:ascii="Arial Narrow" w:hAnsi="Arial Narrow" w:cs="Tahoma"/>
          <w:b/>
          <w:bCs w:val="0"/>
          <w:color w:val="333333"/>
        </w:rPr>
        <w:t>jednou třetinou</w:t>
      </w:r>
      <w:r w:rsidRPr="00923813">
        <w:rPr>
          <w:rFonts w:ascii="Arial Narrow" w:hAnsi="Arial Narrow" w:cs="Tahoma"/>
          <w:bCs w:val="0"/>
          <w:color w:val="333333"/>
        </w:rPr>
        <w:t xml:space="preserve">.  </w:t>
      </w:r>
    </w:p>
    <w:p w14:paraId="3499A7C1" w14:textId="77777777" w:rsidR="00A84BEC" w:rsidRPr="00923813" w:rsidRDefault="00A84BEC" w:rsidP="00A84BEC">
      <w:pPr>
        <w:rPr>
          <w:rFonts w:ascii="Arial Narrow" w:hAnsi="Arial Narrow" w:cs="Tahoma"/>
          <w:bCs w:val="0"/>
          <w:color w:val="333333"/>
        </w:rPr>
      </w:pPr>
      <w:r w:rsidRPr="00923813">
        <w:rPr>
          <w:rFonts w:ascii="Arial Narrow" w:hAnsi="Arial Narrow" w:cs="Tahoma"/>
          <w:bCs w:val="0"/>
          <w:color w:val="333333"/>
        </w:rPr>
        <w:t xml:space="preserve">Výsledek jednotné zkoušky z matematiky se podílí na celkovém hodnocení </w:t>
      </w:r>
      <w:r w:rsidRPr="00923813">
        <w:rPr>
          <w:rFonts w:ascii="Arial Narrow" w:hAnsi="Arial Narrow" w:cs="Tahoma"/>
          <w:b/>
          <w:bCs w:val="0"/>
          <w:color w:val="333333"/>
        </w:rPr>
        <w:t>jednou třetinou</w:t>
      </w:r>
      <w:r w:rsidRPr="00923813">
        <w:rPr>
          <w:rFonts w:ascii="Arial Narrow" w:hAnsi="Arial Narrow" w:cs="Tahoma"/>
          <w:bCs w:val="0"/>
          <w:color w:val="333333"/>
        </w:rPr>
        <w:t xml:space="preserve">.  </w:t>
      </w:r>
    </w:p>
    <w:p w14:paraId="05C578F9" w14:textId="77777777" w:rsidR="00A84BEC" w:rsidRPr="00923813" w:rsidRDefault="00A84BEC" w:rsidP="00A84BEC">
      <w:pPr>
        <w:rPr>
          <w:rFonts w:ascii="Arial Narrow" w:hAnsi="Arial Narrow" w:cs="Tahoma"/>
          <w:bCs w:val="0"/>
          <w:color w:val="333333"/>
        </w:rPr>
      </w:pPr>
      <w:r w:rsidRPr="00923813">
        <w:rPr>
          <w:rFonts w:ascii="Arial Narrow" w:hAnsi="Arial Narrow" w:cs="Tahoma"/>
          <w:bCs w:val="0"/>
          <w:color w:val="333333"/>
        </w:rPr>
        <w:t xml:space="preserve">Zároveň </w:t>
      </w:r>
      <w:r w:rsidRPr="00923813">
        <w:rPr>
          <w:rFonts w:ascii="Arial Narrow" w:hAnsi="Arial Narrow" w:cs="Tahoma"/>
          <w:b/>
          <w:bCs w:val="0"/>
          <w:color w:val="333333"/>
        </w:rPr>
        <w:t>jednou třetinou</w:t>
      </w:r>
      <w:r w:rsidRPr="00923813">
        <w:rPr>
          <w:rFonts w:ascii="Arial Narrow" w:hAnsi="Arial Narrow" w:cs="Tahoma"/>
          <w:bCs w:val="0"/>
          <w:color w:val="333333"/>
        </w:rPr>
        <w:t xml:space="preserve"> na celkovém hodnocení se podílí výsledky ze základní školy.</w:t>
      </w:r>
    </w:p>
    <w:p w14:paraId="03BEA47B" w14:textId="77777777" w:rsidR="00A84BEC" w:rsidRPr="00923813" w:rsidRDefault="00A84BEC" w:rsidP="00A84BEC">
      <w:pPr>
        <w:rPr>
          <w:rFonts w:ascii="Arial Narrow" w:hAnsi="Arial Narrow" w:cs="Tahoma"/>
          <w:bCs w:val="0"/>
          <w:color w:val="333333"/>
        </w:rPr>
      </w:pPr>
      <w:r w:rsidRPr="00923813">
        <w:rPr>
          <w:rFonts w:ascii="Arial Narrow" w:hAnsi="Arial Narrow" w:cs="Tahoma"/>
          <w:bCs w:val="0"/>
          <w:color w:val="333333"/>
        </w:rPr>
        <w:t xml:space="preserve">Pro hodnocení prospěchu ze ZŠ zohledňujeme konečnou klasifikaci za tato tři období: </w:t>
      </w:r>
      <w:r w:rsidRPr="00923813">
        <w:rPr>
          <w:rFonts w:ascii="Arial Narrow" w:hAnsi="Arial Narrow" w:cs="Tahoma"/>
          <w:bCs w:val="0"/>
          <w:color w:val="333333"/>
        </w:rPr>
        <w:br/>
        <w:t>I. pololetí 8. třídy (období A)</w:t>
      </w:r>
      <w:r w:rsidRPr="00923813">
        <w:rPr>
          <w:rFonts w:ascii="Arial Narrow" w:hAnsi="Arial Narrow" w:cs="Tahoma"/>
          <w:bCs w:val="0"/>
          <w:color w:val="333333"/>
        </w:rPr>
        <w:br/>
        <w:t>II. pololetí 8. třídy (období B)</w:t>
      </w:r>
      <w:r w:rsidRPr="00923813">
        <w:rPr>
          <w:rFonts w:ascii="Arial Narrow" w:hAnsi="Arial Narrow" w:cs="Tahoma"/>
          <w:bCs w:val="0"/>
          <w:color w:val="333333"/>
        </w:rPr>
        <w:br/>
        <w:t>I. pololetí 9. třídy (období C)</w:t>
      </w:r>
      <w:r w:rsidRPr="00923813">
        <w:rPr>
          <w:rFonts w:ascii="Arial Narrow" w:hAnsi="Arial Narrow" w:cs="Tahoma"/>
          <w:bCs w:val="0"/>
          <w:color w:val="333333"/>
        </w:rPr>
        <w:br/>
        <w:t>Základním hodnotícím údajem je průměrný prospěch ze tří sledovaných období A,B,C.</w:t>
      </w:r>
      <w:r w:rsidRPr="00923813">
        <w:rPr>
          <w:rFonts w:ascii="Arial Narrow" w:hAnsi="Arial Narrow" w:cs="Tahoma"/>
          <w:bCs w:val="0"/>
          <w:color w:val="333333"/>
        </w:rPr>
        <w:br/>
        <w:t>Pp = (Ap + Bp + Cp ) : 3</w:t>
      </w:r>
      <w:r w:rsidRPr="00923813">
        <w:rPr>
          <w:rFonts w:ascii="Arial Narrow" w:hAnsi="Arial Narrow" w:cs="Tahoma"/>
          <w:bCs w:val="0"/>
          <w:color w:val="333333"/>
        </w:rPr>
        <w:br/>
      </w:r>
      <w:r w:rsidRPr="00923813">
        <w:rPr>
          <w:rFonts w:ascii="Arial Narrow" w:hAnsi="Arial Narrow" w:cs="Tahoma"/>
          <w:bCs w:val="0"/>
          <w:color w:val="333333"/>
        </w:rPr>
        <w:br/>
        <w:t>Ap je průměrný prospěch ze všech předmětů (kromě chování) v období A</w:t>
      </w:r>
      <w:r w:rsidRPr="00923813">
        <w:rPr>
          <w:rFonts w:ascii="Arial Narrow" w:hAnsi="Arial Narrow" w:cs="Tahoma"/>
          <w:bCs w:val="0"/>
          <w:color w:val="333333"/>
        </w:rPr>
        <w:br/>
        <w:t>Bp je průměrný prospěch ze všech předmětů (kromě chování) v období B</w:t>
      </w:r>
      <w:r w:rsidRPr="00923813">
        <w:rPr>
          <w:rFonts w:ascii="Arial Narrow" w:hAnsi="Arial Narrow" w:cs="Tahoma"/>
          <w:bCs w:val="0"/>
          <w:color w:val="333333"/>
        </w:rPr>
        <w:br/>
        <w:t>Cp je průměrný prospěch ze všech předmětů (kromě chování) v období C</w:t>
      </w:r>
    </w:p>
    <w:p w14:paraId="1D489610" w14:textId="77777777" w:rsidR="00A84BEC" w:rsidRPr="00923813" w:rsidRDefault="00A84BEC" w:rsidP="00A84BEC">
      <w:pPr>
        <w:rPr>
          <w:rFonts w:ascii="Arial Narrow" w:hAnsi="Arial Narrow" w:cs="Tahoma"/>
          <w:bCs w:val="0"/>
          <w:color w:val="333333"/>
        </w:rPr>
      </w:pPr>
    </w:p>
    <w:p w14:paraId="04B1B663" w14:textId="77777777" w:rsidR="00A84BEC" w:rsidRPr="00923813" w:rsidRDefault="00A84BEC" w:rsidP="00A84BEC">
      <w:pPr>
        <w:rPr>
          <w:rFonts w:ascii="Arial Narrow" w:hAnsi="Arial Narrow" w:cs="Tahoma"/>
          <w:b/>
          <w:bCs w:val="0"/>
          <w:color w:val="333333"/>
        </w:rPr>
      </w:pPr>
      <w:r w:rsidRPr="00923813">
        <w:rPr>
          <w:rFonts w:ascii="Arial Narrow" w:hAnsi="Arial Narrow" w:cs="Tahoma"/>
          <w:b/>
          <w:bCs w:val="0"/>
          <w:color w:val="333333"/>
        </w:rPr>
        <w:t>Z každého dílčího kritéria bude vytvořeno pořadí, na  jehož  základě získají jednotliví uchazeči  body (umístění v daném pořadí = počet bodů). Součtem bodů ze všech tří kritérií vznikne konečné pořadí uchazečů v daném oboru vzdělání.</w:t>
      </w:r>
    </w:p>
    <w:p w14:paraId="7B61DDB9" w14:textId="77777777" w:rsidR="00A84BEC" w:rsidRDefault="00A84BEC" w:rsidP="00DE4461">
      <w:pPr>
        <w:rPr>
          <w:rFonts w:ascii="Arial Narrow" w:hAnsi="Arial Narrow" w:cs="Tahoma"/>
          <w:bCs w:val="0"/>
          <w:color w:val="333333"/>
        </w:rPr>
      </w:pPr>
    </w:p>
    <w:p w14:paraId="42A8D5F4" w14:textId="77777777" w:rsidR="005419FE" w:rsidRDefault="008B21EA" w:rsidP="005419FE">
      <w:pPr>
        <w:tabs>
          <w:tab w:val="left" w:pos="709"/>
        </w:tabs>
        <w:jc w:val="both"/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t xml:space="preserve">Pozn. -  uchazeči se speciálními vzdělávacími potřebami jsou upraveny podmínky konání přijímací </w:t>
      </w:r>
    </w:p>
    <w:p w14:paraId="6224D931" w14:textId="77777777" w:rsidR="008B21EA" w:rsidRPr="005419FE" w:rsidRDefault="005419FE" w:rsidP="005419FE">
      <w:pPr>
        <w:tabs>
          <w:tab w:val="left" w:pos="709"/>
        </w:tabs>
        <w:jc w:val="both"/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 xml:space="preserve">             </w:t>
      </w:r>
      <w:r w:rsidR="008B21EA" w:rsidRPr="005419FE">
        <w:rPr>
          <w:rFonts w:ascii="Arial Narrow" w:hAnsi="Arial Narrow" w:cs="Tahoma"/>
          <w:bCs w:val="0"/>
          <w:color w:val="333333"/>
        </w:rPr>
        <w:t>zkoušky podle doporučení školského poradenského zařízení</w:t>
      </w:r>
    </w:p>
    <w:p w14:paraId="3AAD07B0" w14:textId="77777777" w:rsidR="005419FE" w:rsidRDefault="005419FE" w:rsidP="005419FE">
      <w:pPr>
        <w:tabs>
          <w:tab w:val="left" w:pos="851"/>
        </w:tabs>
        <w:ind w:left="567"/>
        <w:jc w:val="both"/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 xml:space="preserve"> - </w:t>
      </w:r>
      <w:r w:rsidR="008B21EA" w:rsidRPr="005419FE">
        <w:rPr>
          <w:rFonts w:ascii="Arial Narrow" w:hAnsi="Arial Narrow" w:cs="Tahoma"/>
          <w:bCs w:val="0"/>
          <w:color w:val="333333"/>
        </w:rPr>
        <w:t>u</w:t>
      </w:r>
      <w:r w:rsidR="0017639E" w:rsidRPr="005419FE">
        <w:rPr>
          <w:rFonts w:ascii="Arial Narrow" w:hAnsi="Arial Narrow" w:cs="Tahoma"/>
          <w:bCs w:val="0"/>
          <w:color w:val="333333"/>
        </w:rPr>
        <w:t xml:space="preserve">chazeči, kteří nejsou státními občany České republiky a získali předchozí </w:t>
      </w:r>
      <w:r>
        <w:rPr>
          <w:rFonts w:ascii="Arial Narrow" w:hAnsi="Arial Narrow" w:cs="Tahoma"/>
          <w:bCs w:val="0"/>
          <w:color w:val="333333"/>
        </w:rPr>
        <w:t>v</w:t>
      </w:r>
      <w:r w:rsidR="0017639E" w:rsidRPr="005419FE">
        <w:rPr>
          <w:rFonts w:ascii="Arial Narrow" w:hAnsi="Arial Narrow" w:cs="Tahoma"/>
          <w:bCs w:val="0"/>
          <w:color w:val="333333"/>
        </w:rPr>
        <w:t xml:space="preserve">zdělání v zahraniční </w:t>
      </w:r>
      <w:r>
        <w:rPr>
          <w:rFonts w:ascii="Arial Narrow" w:hAnsi="Arial Narrow" w:cs="Tahoma"/>
          <w:bCs w:val="0"/>
          <w:color w:val="333333"/>
        </w:rPr>
        <w:t xml:space="preserve">  </w:t>
      </w:r>
    </w:p>
    <w:p w14:paraId="7938C7F9" w14:textId="77777777" w:rsidR="00A84BEC" w:rsidRDefault="005419FE" w:rsidP="00A84BEC">
      <w:pPr>
        <w:tabs>
          <w:tab w:val="left" w:pos="851"/>
        </w:tabs>
        <w:ind w:left="567"/>
        <w:jc w:val="both"/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 xml:space="preserve">   </w:t>
      </w:r>
      <w:r w:rsidR="0017639E" w:rsidRPr="005419FE">
        <w:rPr>
          <w:rFonts w:ascii="Arial Narrow" w:hAnsi="Arial Narrow" w:cs="Tahoma"/>
          <w:bCs w:val="0"/>
          <w:color w:val="333333"/>
        </w:rPr>
        <w:t xml:space="preserve">škole se </w:t>
      </w:r>
      <w:r w:rsidR="003714C7" w:rsidRPr="005419FE">
        <w:rPr>
          <w:rFonts w:ascii="Arial Narrow" w:hAnsi="Arial Narrow" w:cs="Tahoma"/>
          <w:bCs w:val="0"/>
          <w:color w:val="333333"/>
        </w:rPr>
        <w:t xml:space="preserve">jim </w:t>
      </w:r>
      <w:r w:rsidR="0017639E" w:rsidRPr="005419FE">
        <w:rPr>
          <w:rFonts w:ascii="Arial Narrow" w:hAnsi="Arial Narrow" w:cs="Tahoma"/>
          <w:bCs w:val="0"/>
          <w:color w:val="333333"/>
        </w:rPr>
        <w:t>na základě j</w:t>
      </w:r>
      <w:r>
        <w:rPr>
          <w:rFonts w:ascii="Arial Narrow" w:hAnsi="Arial Narrow" w:cs="Tahoma"/>
          <w:bCs w:val="0"/>
          <w:color w:val="333333"/>
        </w:rPr>
        <w:t xml:space="preserve">ejich žádosti, po splnění všech </w:t>
      </w:r>
      <w:r w:rsidR="0017639E" w:rsidRPr="005419FE">
        <w:rPr>
          <w:rFonts w:ascii="Arial Narrow" w:hAnsi="Arial Narrow" w:cs="Tahoma"/>
          <w:bCs w:val="0"/>
          <w:color w:val="333333"/>
        </w:rPr>
        <w:t>podmínek, promíjí</w:t>
      </w:r>
      <w:r w:rsidR="00F21CC9">
        <w:rPr>
          <w:rFonts w:ascii="Arial Narrow" w:hAnsi="Arial Narrow" w:cs="Tahoma"/>
          <w:bCs w:val="0"/>
          <w:color w:val="333333"/>
        </w:rPr>
        <w:t xml:space="preserve"> </w:t>
      </w:r>
      <w:r w:rsidR="00A84BEC">
        <w:rPr>
          <w:rFonts w:ascii="Arial Narrow" w:hAnsi="Arial Narrow" w:cs="Tahoma"/>
          <w:bCs w:val="0"/>
          <w:color w:val="333333"/>
        </w:rPr>
        <w:t xml:space="preserve">jednotná zkouška  </w:t>
      </w:r>
    </w:p>
    <w:p w14:paraId="33A36034" w14:textId="77777777" w:rsidR="00A84BEC" w:rsidRDefault="00A84BEC" w:rsidP="00A84BEC">
      <w:pPr>
        <w:tabs>
          <w:tab w:val="left" w:pos="851"/>
        </w:tabs>
        <w:ind w:left="567"/>
        <w:jc w:val="both"/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 xml:space="preserve">   z českého jazyka a literatury.</w:t>
      </w:r>
      <w:r w:rsidR="0017639E" w:rsidRPr="005419FE">
        <w:rPr>
          <w:rFonts w:ascii="Arial Narrow" w:hAnsi="Arial Narrow" w:cs="Tahoma"/>
          <w:bCs w:val="0"/>
          <w:color w:val="333333"/>
        </w:rPr>
        <w:t xml:space="preserve"> </w:t>
      </w:r>
      <w:r w:rsidR="00974FA3" w:rsidRPr="005419FE">
        <w:rPr>
          <w:rFonts w:ascii="Arial Narrow" w:hAnsi="Arial Narrow" w:cs="Tahoma"/>
          <w:bCs w:val="0"/>
          <w:color w:val="333333"/>
        </w:rPr>
        <w:t xml:space="preserve">Pro zařazení do </w:t>
      </w:r>
      <w:r w:rsidR="00385104" w:rsidRPr="005419FE">
        <w:rPr>
          <w:rFonts w:ascii="Arial Narrow" w:hAnsi="Arial Narrow" w:cs="Tahoma"/>
          <w:bCs w:val="0"/>
          <w:color w:val="333333"/>
        </w:rPr>
        <w:t xml:space="preserve">výsledného </w:t>
      </w:r>
      <w:r w:rsidR="00974FA3" w:rsidRPr="005419FE">
        <w:rPr>
          <w:rFonts w:ascii="Arial Narrow" w:hAnsi="Arial Narrow" w:cs="Tahoma"/>
          <w:bCs w:val="0"/>
          <w:color w:val="333333"/>
        </w:rPr>
        <w:t>pořadí</w:t>
      </w:r>
      <w:r w:rsidR="00385104" w:rsidRPr="005419FE">
        <w:rPr>
          <w:rFonts w:ascii="Arial Narrow" w:hAnsi="Arial Narrow" w:cs="Tahoma"/>
          <w:bCs w:val="0"/>
          <w:color w:val="333333"/>
        </w:rPr>
        <w:t xml:space="preserve"> uchazečů v daném oboru</w:t>
      </w:r>
      <w:r>
        <w:rPr>
          <w:rFonts w:ascii="Arial Narrow" w:hAnsi="Arial Narrow" w:cs="Tahoma"/>
          <w:bCs w:val="0"/>
          <w:color w:val="333333"/>
        </w:rPr>
        <w:t xml:space="preserve"> </w:t>
      </w:r>
      <w:r w:rsidR="00F21CC9">
        <w:rPr>
          <w:rFonts w:ascii="Arial Narrow" w:hAnsi="Arial Narrow" w:cs="Tahoma"/>
          <w:bCs w:val="0"/>
          <w:color w:val="333333"/>
        </w:rPr>
        <w:t>bude</w:t>
      </w:r>
      <w:r w:rsidR="005419FE">
        <w:rPr>
          <w:rFonts w:ascii="Arial Narrow" w:hAnsi="Arial Narrow" w:cs="Tahoma"/>
          <w:bCs w:val="0"/>
          <w:color w:val="333333"/>
        </w:rPr>
        <w:t xml:space="preserve"> </w:t>
      </w:r>
      <w:r>
        <w:rPr>
          <w:rFonts w:ascii="Arial Narrow" w:hAnsi="Arial Narrow" w:cs="Tahoma"/>
          <w:bCs w:val="0"/>
          <w:color w:val="333333"/>
        </w:rPr>
        <w:t xml:space="preserve">  </w:t>
      </w:r>
    </w:p>
    <w:p w14:paraId="777E99DB" w14:textId="77777777" w:rsidR="00A84BEC" w:rsidRDefault="00A84BEC" w:rsidP="00A84BEC">
      <w:pPr>
        <w:tabs>
          <w:tab w:val="left" w:pos="851"/>
        </w:tabs>
        <w:ind w:left="567"/>
        <w:jc w:val="both"/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 xml:space="preserve">   </w:t>
      </w:r>
      <w:r w:rsidR="00974FA3" w:rsidRPr="005419FE">
        <w:rPr>
          <w:rFonts w:ascii="Arial Narrow" w:hAnsi="Arial Narrow" w:cs="Tahoma"/>
          <w:bCs w:val="0"/>
          <w:color w:val="333333"/>
        </w:rPr>
        <w:t>použito</w:t>
      </w:r>
      <w:r>
        <w:rPr>
          <w:rFonts w:ascii="Arial Narrow" w:hAnsi="Arial Narrow" w:cs="Tahoma"/>
          <w:bCs w:val="0"/>
          <w:color w:val="333333"/>
        </w:rPr>
        <w:t xml:space="preserve"> </w:t>
      </w:r>
      <w:r w:rsidR="00974FA3" w:rsidRPr="005419FE">
        <w:rPr>
          <w:rFonts w:ascii="Arial Narrow" w:hAnsi="Arial Narrow" w:cs="Tahoma"/>
          <w:bCs w:val="0"/>
          <w:color w:val="333333"/>
        </w:rPr>
        <w:t>redukované hodnocení všech uchazečů</w:t>
      </w:r>
      <w:r w:rsidR="00385104" w:rsidRPr="005419FE">
        <w:rPr>
          <w:rFonts w:ascii="Arial Narrow" w:hAnsi="Arial Narrow" w:cs="Tahoma"/>
          <w:bCs w:val="0"/>
          <w:color w:val="333333"/>
        </w:rPr>
        <w:t xml:space="preserve"> v souladu s § 14 vyhlášky </w:t>
      </w:r>
      <w:r w:rsidR="00B71900">
        <w:rPr>
          <w:rFonts w:ascii="Arial Narrow" w:hAnsi="Arial Narrow" w:cs="Tahoma"/>
          <w:bCs w:val="0"/>
          <w:color w:val="333333"/>
        </w:rPr>
        <w:t>č.353/2016 Sb.</w:t>
      </w:r>
      <w:r w:rsidR="00385104" w:rsidRPr="005419FE">
        <w:rPr>
          <w:rFonts w:ascii="Arial Narrow" w:hAnsi="Arial Narrow" w:cs="Tahoma"/>
          <w:bCs w:val="0"/>
          <w:color w:val="333333"/>
        </w:rPr>
        <w:t xml:space="preserve"> o </w:t>
      </w:r>
    </w:p>
    <w:p w14:paraId="088E7DC2" w14:textId="2D5C532D" w:rsidR="00385104" w:rsidRDefault="00A84BEC" w:rsidP="00EA720D">
      <w:pPr>
        <w:tabs>
          <w:tab w:val="left" w:pos="851"/>
        </w:tabs>
        <w:ind w:left="567"/>
        <w:jc w:val="both"/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lastRenderedPageBreak/>
        <w:t xml:space="preserve">   </w:t>
      </w:r>
      <w:r w:rsidR="00B71900">
        <w:rPr>
          <w:rFonts w:ascii="Arial Narrow" w:hAnsi="Arial Narrow" w:cs="Tahoma"/>
          <w:bCs w:val="0"/>
          <w:color w:val="333333"/>
        </w:rPr>
        <w:t>přijímacím řízení ke střednímu vzdělávání</w:t>
      </w:r>
      <w:r w:rsidR="00F21CC9">
        <w:rPr>
          <w:rFonts w:ascii="Arial Narrow" w:hAnsi="Arial Narrow" w:cs="Tahoma"/>
          <w:bCs w:val="0"/>
          <w:color w:val="333333"/>
        </w:rPr>
        <w:t>.</w:t>
      </w:r>
    </w:p>
    <w:p w14:paraId="49EFB43F" w14:textId="0BE2B8FF" w:rsidR="00EA720D" w:rsidRDefault="00EA720D" w:rsidP="00EA720D">
      <w:pPr>
        <w:tabs>
          <w:tab w:val="left" w:pos="851"/>
        </w:tabs>
        <w:ind w:left="567"/>
        <w:jc w:val="both"/>
        <w:rPr>
          <w:rFonts w:ascii="Arial Narrow" w:hAnsi="Arial Narrow" w:cs="Tahoma"/>
          <w:bCs w:val="0"/>
          <w:color w:val="333333"/>
        </w:rPr>
      </w:pPr>
    </w:p>
    <w:p w14:paraId="13DFB587" w14:textId="77777777" w:rsidR="00EA720D" w:rsidRDefault="00EA720D" w:rsidP="00EA720D">
      <w:pPr>
        <w:tabs>
          <w:tab w:val="left" w:pos="851"/>
        </w:tabs>
        <w:ind w:left="567"/>
        <w:jc w:val="both"/>
        <w:rPr>
          <w:rFonts w:ascii="Arial Narrow" w:hAnsi="Arial Narrow" w:cs="Tahoma"/>
          <w:bCs w:val="0"/>
          <w:color w:val="333333"/>
        </w:rPr>
      </w:pPr>
    </w:p>
    <w:p w14:paraId="75225D56" w14:textId="77777777" w:rsidR="00EA720D" w:rsidRDefault="00D77CAB" w:rsidP="001B120D">
      <w:pPr>
        <w:tabs>
          <w:tab w:val="left" w:pos="0"/>
          <w:tab w:val="left" w:pos="851"/>
        </w:tabs>
        <w:rPr>
          <w:rFonts w:ascii="Tahoma" w:hAnsi="Tahoma" w:cs="Tahoma"/>
          <w:bCs w:val="0"/>
          <w:color w:val="333333"/>
        </w:rPr>
      </w:pPr>
      <w:r w:rsidRPr="00F17A3F">
        <w:rPr>
          <w:rFonts w:ascii="Tahoma" w:hAnsi="Tahoma" w:cs="Tahoma"/>
          <w:b/>
          <w:color w:val="FF0000"/>
          <w:sz w:val="28"/>
          <w:szCs w:val="28"/>
        </w:rPr>
        <w:t xml:space="preserve">4. </w:t>
      </w:r>
      <w:r w:rsidR="00561875" w:rsidRPr="00F17A3F"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 w:rsidRPr="00F17A3F">
        <w:rPr>
          <w:rFonts w:ascii="Tahoma" w:hAnsi="Tahoma" w:cs="Tahoma"/>
          <w:b/>
          <w:color w:val="FF0000"/>
          <w:sz w:val="28"/>
          <w:szCs w:val="28"/>
        </w:rPr>
        <w:t>Harmonogram přijímacího řízení</w:t>
      </w:r>
      <w:r w:rsidRPr="00F17A3F">
        <w:rPr>
          <w:rFonts w:ascii="Tahoma" w:hAnsi="Tahoma" w:cs="Tahoma"/>
          <w:bCs w:val="0"/>
          <w:color w:val="333333"/>
          <w:sz w:val="28"/>
          <w:szCs w:val="28"/>
        </w:rPr>
        <w:t xml:space="preserve"> </w:t>
      </w:r>
      <w:r w:rsidRPr="00F17A3F">
        <w:rPr>
          <w:rFonts w:ascii="Tahoma" w:hAnsi="Tahoma" w:cs="Tahoma"/>
          <w:bCs w:val="0"/>
          <w:color w:val="333333"/>
          <w:sz w:val="28"/>
          <w:szCs w:val="28"/>
        </w:rPr>
        <w:br/>
      </w:r>
    </w:p>
    <w:p w14:paraId="01210E1A" w14:textId="77777777" w:rsidR="00EA720D" w:rsidRDefault="00D77CAB" w:rsidP="001B120D">
      <w:pPr>
        <w:tabs>
          <w:tab w:val="left" w:pos="0"/>
          <w:tab w:val="left" w:pos="851"/>
        </w:tabs>
        <w:rPr>
          <w:rFonts w:ascii="Arial Narrow" w:hAnsi="Arial Narrow" w:cs="Tahoma"/>
          <w:bCs w:val="0"/>
          <w:color w:val="333333"/>
        </w:rPr>
      </w:pPr>
      <w:r w:rsidRPr="008B21EA">
        <w:rPr>
          <w:rFonts w:ascii="Tahoma" w:hAnsi="Tahoma" w:cs="Tahoma"/>
          <w:bCs w:val="0"/>
          <w:color w:val="333333"/>
        </w:rPr>
        <w:br/>
      </w:r>
      <w:r w:rsidRPr="005419FE">
        <w:rPr>
          <w:rFonts w:ascii="Arial Narrow" w:hAnsi="Arial Narrow" w:cs="Tahoma"/>
          <w:b/>
          <w:color w:val="333333"/>
        </w:rPr>
        <w:t>4.1.</w:t>
      </w:r>
      <w:r w:rsidR="00407424" w:rsidRPr="005419FE">
        <w:rPr>
          <w:rFonts w:ascii="Arial Narrow" w:hAnsi="Arial Narrow" w:cs="Tahoma"/>
          <w:b/>
          <w:color w:val="333333"/>
        </w:rPr>
        <w:t xml:space="preserve">  </w:t>
      </w:r>
      <w:r w:rsidRPr="005419FE">
        <w:rPr>
          <w:rFonts w:ascii="Arial Narrow" w:hAnsi="Arial Narrow" w:cs="Tahoma"/>
          <w:b/>
          <w:color w:val="333333"/>
        </w:rPr>
        <w:t>Přihlášky ke studiu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  <w:r w:rsidR="00EA720D">
        <w:rPr>
          <w:rFonts w:ascii="Arial Narrow" w:hAnsi="Arial Narrow" w:cs="Tahoma"/>
          <w:bCs w:val="0"/>
          <w:color w:val="333333"/>
        </w:rPr>
        <w:t xml:space="preserve"> - </w:t>
      </w:r>
      <w:r w:rsidR="00EA720D">
        <w:rPr>
          <w:rFonts w:ascii="Arial Narrow" w:hAnsi="Arial Narrow" w:cs="Tahoma"/>
          <w:b/>
          <w:bCs w:val="0"/>
          <w:color w:val="333333"/>
        </w:rPr>
        <w:t>d</w:t>
      </w:r>
      <w:r w:rsidR="003714C7" w:rsidRPr="009C1AD4">
        <w:rPr>
          <w:rFonts w:ascii="Arial Narrow" w:hAnsi="Arial Narrow" w:cs="Tahoma"/>
          <w:b/>
          <w:bCs w:val="0"/>
          <w:color w:val="333333"/>
        </w:rPr>
        <w:t xml:space="preserve">ne </w:t>
      </w:r>
      <w:r w:rsidR="005C2CAB" w:rsidRPr="009C1AD4">
        <w:rPr>
          <w:rFonts w:ascii="Arial Narrow" w:hAnsi="Arial Narrow" w:cs="Tahoma"/>
          <w:b/>
          <w:bCs w:val="0"/>
          <w:color w:val="333333"/>
        </w:rPr>
        <w:t>2</w:t>
      </w:r>
      <w:r w:rsidRPr="009C1AD4">
        <w:rPr>
          <w:rFonts w:ascii="Arial Narrow" w:hAnsi="Arial Narrow" w:cs="Tahoma"/>
          <w:b/>
          <w:bCs w:val="0"/>
          <w:color w:val="333333"/>
        </w:rPr>
        <w:t>. března</w:t>
      </w:r>
      <w:r w:rsidR="008B21EA" w:rsidRPr="009C1AD4">
        <w:rPr>
          <w:rFonts w:ascii="Arial Narrow" w:hAnsi="Arial Narrow" w:cs="Tahoma"/>
          <w:b/>
          <w:bCs w:val="0"/>
          <w:color w:val="333333"/>
        </w:rPr>
        <w:t xml:space="preserve"> 20</w:t>
      </w:r>
      <w:r w:rsidR="005C2CAB" w:rsidRPr="009C1AD4">
        <w:rPr>
          <w:rFonts w:ascii="Arial Narrow" w:hAnsi="Arial Narrow" w:cs="Tahoma"/>
          <w:b/>
          <w:bCs w:val="0"/>
          <w:color w:val="333333"/>
        </w:rPr>
        <w:t>2</w:t>
      </w:r>
      <w:r w:rsidR="00BB4B83">
        <w:rPr>
          <w:rFonts w:ascii="Arial Narrow" w:hAnsi="Arial Narrow" w:cs="Tahoma"/>
          <w:b/>
          <w:bCs w:val="0"/>
          <w:color w:val="333333"/>
        </w:rPr>
        <w:t>2</w:t>
      </w:r>
      <w:r w:rsidRPr="005419FE">
        <w:rPr>
          <w:rFonts w:ascii="Arial Narrow" w:hAnsi="Arial Narrow" w:cs="Tahoma"/>
          <w:bCs w:val="0"/>
          <w:color w:val="333333"/>
        </w:rPr>
        <w:t xml:space="preserve"> bude ukončen příjem přihlášek ke studiu</w:t>
      </w:r>
      <w:r w:rsidR="003714C7" w:rsidRPr="005419FE">
        <w:rPr>
          <w:rFonts w:ascii="Arial Narrow" w:hAnsi="Arial Narrow" w:cs="Tahoma"/>
          <w:bCs w:val="0"/>
          <w:color w:val="333333"/>
        </w:rPr>
        <w:t>.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  <w:r w:rsidRPr="005419FE">
        <w:rPr>
          <w:rFonts w:ascii="Arial Narrow" w:hAnsi="Arial Narrow" w:cs="Tahoma"/>
          <w:bCs w:val="0"/>
          <w:color w:val="333333"/>
        </w:rPr>
        <w:br/>
      </w:r>
    </w:p>
    <w:p w14:paraId="58366D7F" w14:textId="42639392" w:rsidR="00EA720D" w:rsidRDefault="00D77CAB" w:rsidP="001B120D">
      <w:pPr>
        <w:tabs>
          <w:tab w:val="left" w:pos="0"/>
          <w:tab w:val="left" w:pos="851"/>
        </w:tabs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br/>
      </w:r>
      <w:r w:rsidRPr="005419FE">
        <w:rPr>
          <w:rFonts w:ascii="Arial Narrow" w:hAnsi="Arial Narrow" w:cs="Tahoma"/>
          <w:b/>
          <w:color w:val="333333"/>
        </w:rPr>
        <w:t xml:space="preserve">4.2. </w:t>
      </w:r>
      <w:r w:rsidR="00407424" w:rsidRPr="005419FE">
        <w:rPr>
          <w:rFonts w:ascii="Arial Narrow" w:hAnsi="Arial Narrow" w:cs="Tahoma"/>
          <w:b/>
          <w:color w:val="333333"/>
        </w:rPr>
        <w:t xml:space="preserve"> </w:t>
      </w:r>
      <w:r w:rsidRPr="005419FE">
        <w:rPr>
          <w:rFonts w:ascii="Arial Narrow" w:hAnsi="Arial Narrow" w:cs="Tahoma"/>
          <w:b/>
          <w:color w:val="333333"/>
        </w:rPr>
        <w:t>Informace o přijímacím řízení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</w:p>
    <w:p w14:paraId="66FA767B" w14:textId="7C01480F" w:rsidR="009F40D0" w:rsidRDefault="00D77CAB" w:rsidP="001B120D">
      <w:pPr>
        <w:tabs>
          <w:tab w:val="left" w:pos="0"/>
          <w:tab w:val="left" w:pos="851"/>
        </w:tabs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br/>
      </w:r>
      <w:r w:rsidR="00EA720D">
        <w:rPr>
          <w:rFonts w:ascii="Arial Narrow" w:hAnsi="Arial Narrow" w:cs="Tahoma"/>
          <w:bCs w:val="0"/>
          <w:color w:val="333333"/>
        </w:rPr>
        <w:t xml:space="preserve">    </w:t>
      </w:r>
      <w:r w:rsidR="007F021B" w:rsidRPr="005419FE">
        <w:rPr>
          <w:rFonts w:ascii="Arial Narrow" w:hAnsi="Arial Narrow" w:cs="Tahoma"/>
          <w:bCs w:val="0"/>
          <w:color w:val="333333"/>
        </w:rPr>
        <w:t>V průběhu měsíce</w:t>
      </w:r>
      <w:r w:rsidRPr="005419FE">
        <w:rPr>
          <w:rFonts w:ascii="Arial Narrow" w:hAnsi="Arial Narrow" w:cs="Tahoma"/>
          <w:bCs w:val="0"/>
          <w:color w:val="333333"/>
        </w:rPr>
        <w:t xml:space="preserve"> března bude odeslán zákonným zástupcům uchazeč</w:t>
      </w:r>
      <w:r w:rsidR="0068380E" w:rsidRPr="005419FE">
        <w:rPr>
          <w:rFonts w:ascii="Arial Narrow" w:hAnsi="Arial Narrow" w:cs="Tahoma"/>
          <w:bCs w:val="0"/>
          <w:color w:val="333333"/>
        </w:rPr>
        <w:t xml:space="preserve">ů dopis, který bude obsahovat: </w:t>
      </w:r>
    </w:p>
    <w:p w14:paraId="31A04339" w14:textId="24EAD5A4" w:rsidR="001B120D" w:rsidRPr="005419FE" w:rsidRDefault="00D77CAB" w:rsidP="001B120D">
      <w:pPr>
        <w:tabs>
          <w:tab w:val="left" w:pos="0"/>
          <w:tab w:val="left" w:pos="851"/>
        </w:tabs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t xml:space="preserve">- </w:t>
      </w:r>
      <w:r w:rsidR="001B120D" w:rsidRPr="005419FE">
        <w:rPr>
          <w:rFonts w:ascii="Arial Narrow" w:hAnsi="Arial Narrow" w:cs="Tahoma"/>
          <w:bCs w:val="0"/>
          <w:color w:val="333333"/>
        </w:rPr>
        <w:t xml:space="preserve">  </w:t>
      </w:r>
      <w:r w:rsidRPr="005419FE">
        <w:rPr>
          <w:rFonts w:ascii="Arial Narrow" w:hAnsi="Arial Narrow" w:cs="Tahoma"/>
          <w:bCs w:val="0"/>
          <w:color w:val="333333"/>
        </w:rPr>
        <w:t>potvrzení o přijetí přihlášky na zvolený obor</w:t>
      </w:r>
    </w:p>
    <w:p w14:paraId="6C3FA2D1" w14:textId="77777777" w:rsidR="0068380E" w:rsidRPr="005419FE" w:rsidRDefault="00D77CAB" w:rsidP="001B120D">
      <w:pPr>
        <w:tabs>
          <w:tab w:val="left" w:pos="0"/>
          <w:tab w:val="left" w:pos="851"/>
        </w:tabs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t xml:space="preserve">- </w:t>
      </w:r>
      <w:r w:rsidR="001B120D" w:rsidRPr="005419FE">
        <w:rPr>
          <w:rFonts w:ascii="Arial Narrow" w:hAnsi="Arial Narrow" w:cs="Tahoma"/>
          <w:bCs w:val="0"/>
          <w:color w:val="333333"/>
        </w:rPr>
        <w:t xml:space="preserve">  </w:t>
      </w:r>
      <w:r w:rsidRPr="005419FE">
        <w:rPr>
          <w:rFonts w:ascii="Arial Narrow" w:hAnsi="Arial Narrow" w:cs="Tahoma"/>
          <w:bCs w:val="0"/>
          <w:color w:val="333333"/>
        </w:rPr>
        <w:t xml:space="preserve">informace o 1. kole přijímacího řízení </w:t>
      </w:r>
    </w:p>
    <w:p w14:paraId="60562635" w14:textId="77777777" w:rsidR="0068380E" w:rsidRPr="005419FE" w:rsidRDefault="00D77CAB" w:rsidP="00F32F1E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t xml:space="preserve">- </w:t>
      </w:r>
      <w:r w:rsidR="001B120D" w:rsidRPr="005419FE">
        <w:rPr>
          <w:rFonts w:ascii="Arial Narrow" w:hAnsi="Arial Narrow" w:cs="Tahoma"/>
          <w:bCs w:val="0"/>
          <w:color w:val="333333"/>
        </w:rPr>
        <w:t xml:space="preserve">  </w:t>
      </w:r>
      <w:r w:rsidRPr="005419FE">
        <w:rPr>
          <w:rFonts w:ascii="Arial Narrow" w:hAnsi="Arial Narrow" w:cs="Tahoma"/>
          <w:bCs w:val="0"/>
          <w:color w:val="333333"/>
        </w:rPr>
        <w:t>kód uchazeče pro zveřejnění výsledků</w:t>
      </w:r>
      <w:r w:rsidR="00D4056A">
        <w:rPr>
          <w:rFonts w:ascii="Arial Narrow" w:hAnsi="Arial Narrow" w:cs="Tahoma"/>
          <w:bCs w:val="0"/>
          <w:color w:val="333333"/>
        </w:rPr>
        <w:t xml:space="preserve"> přijímacího řízení</w:t>
      </w:r>
    </w:p>
    <w:p w14:paraId="6488123E" w14:textId="77777777" w:rsidR="00BB4B83" w:rsidRDefault="0068380E" w:rsidP="00F32F1E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t xml:space="preserve">- </w:t>
      </w:r>
      <w:r w:rsidR="001B120D" w:rsidRPr="005419FE">
        <w:rPr>
          <w:rFonts w:ascii="Arial Narrow" w:hAnsi="Arial Narrow" w:cs="Tahoma"/>
          <w:bCs w:val="0"/>
          <w:color w:val="333333"/>
        </w:rPr>
        <w:t xml:space="preserve">  </w:t>
      </w:r>
      <w:r w:rsidR="007F021B" w:rsidRPr="005419FE">
        <w:rPr>
          <w:rFonts w:ascii="Arial Narrow" w:hAnsi="Arial Narrow" w:cs="Tahoma"/>
          <w:bCs w:val="0"/>
          <w:color w:val="333333"/>
        </w:rPr>
        <w:t xml:space="preserve">uchazeči o studium maturitního oboru </w:t>
      </w:r>
      <w:r w:rsidRPr="005419FE">
        <w:rPr>
          <w:rFonts w:ascii="Arial Narrow" w:hAnsi="Arial Narrow" w:cs="Tahoma"/>
          <w:bCs w:val="0"/>
          <w:color w:val="333333"/>
        </w:rPr>
        <w:t>písemno</w:t>
      </w:r>
      <w:r w:rsidR="009036F9">
        <w:rPr>
          <w:rFonts w:ascii="Arial Narrow" w:hAnsi="Arial Narrow" w:cs="Tahoma"/>
          <w:bCs w:val="0"/>
          <w:color w:val="333333"/>
        </w:rPr>
        <w:t>u pozvánku k</w:t>
      </w:r>
      <w:r w:rsidR="00BB4B83">
        <w:rPr>
          <w:rFonts w:ascii="Arial Narrow" w:hAnsi="Arial Narrow" w:cs="Tahoma"/>
          <w:bCs w:val="0"/>
          <w:color w:val="333333"/>
        </w:rPr>
        <w:t> centrálně zadávaným testům</w:t>
      </w:r>
      <w:r w:rsidR="009036F9">
        <w:rPr>
          <w:rFonts w:ascii="Arial Narrow" w:hAnsi="Arial Narrow" w:cs="Tahoma"/>
          <w:bCs w:val="0"/>
          <w:color w:val="333333"/>
        </w:rPr>
        <w:t xml:space="preserve"> </w:t>
      </w:r>
      <w:r w:rsidRPr="005419FE">
        <w:rPr>
          <w:rFonts w:ascii="Arial Narrow" w:hAnsi="Arial Narrow" w:cs="Tahoma"/>
          <w:bCs w:val="0"/>
          <w:color w:val="333333"/>
        </w:rPr>
        <w:t xml:space="preserve">z českého </w:t>
      </w:r>
      <w:r w:rsidR="00BB4B83">
        <w:rPr>
          <w:rFonts w:ascii="Arial Narrow" w:hAnsi="Arial Narrow" w:cs="Tahoma"/>
          <w:bCs w:val="0"/>
          <w:color w:val="333333"/>
        </w:rPr>
        <w:t xml:space="preserve"> </w:t>
      </w:r>
    </w:p>
    <w:p w14:paraId="21F5E26C" w14:textId="3A262341" w:rsidR="00A7330B" w:rsidRPr="005419FE" w:rsidRDefault="00BB4B83" w:rsidP="00F32F1E">
      <w:pPr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 xml:space="preserve">    </w:t>
      </w:r>
      <w:r w:rsidR="0068380E" w:rsidRPr="005419FE">
        <w:rPr>
          <w:rFonts w:ascii="Arial Narrow" w:hAnsi="Arial Narrow" w:cs="Tahoma"/>
          <w:bCs w:val="0"/>
          <w:color w:val="333333"/>
        </w:rPr>
        <w:t>jazyka a literatury a matematiky</w:t>
      </w:r>
      <w:r>
        <w:rPr>
          <w:rFonts w:ascii="Arial Narrow" w:hAnsi="Arial Narrow" w:cs="Tahoma"/>
          <w:bCs w:val="0"/>
          <w:color w:val="333333"/>
        </w:rPr>
        <w:t>.</w:t>
      </w:r>
    </w:p>
    <w:p w14:paraId="4A9913F4" w14:textId="77777777" w:rsidR="00910F46" w:rsidRPr="00910F46" w:rsidRDefault="00D77CAB" w:rsidP="00910F46">
      <w:pPr>
        <w:rPr>
          <w:rFonts w:ascii="Arial Narrow" w:hAnsi="Arial Narrow" w:cs="Tahoma"/>
          <w:b/>
          <w:bCs w:val="0"/>
          <w:color w:val="333333"/>
          <w:highlight w:val="yellow"/>
        </w:rPr>
      </w:pPr>
      <w:r w:rsidRPr="005419FE">
        <w:rPr>
          <w:rFonts w:ascii="Arial Narrow" w:hAnsi="Arial Narrow" w:cs="Tahoma"/>
          <w:bCs w:val="0"/>
          <w:color w:val="333333"/>
        </w:rPr>
        <w:br/>
      </w:r>
      <w:r w:rsidR="00910F46" w:rsidRPr="00EA720D">
        <w:rPr>
          <w:rFonts w:ascii="Arial Narrow" w:hAnsi="Arial Narrow" w:cs="Tahoma"/>
          <w:b/>
          <w:bCs w:val="0"/>
          <w:color w:val="333333"/>
        </w:rPr>
        <w:t xml:space="preserve">Jednotná přijímací zkouška maturitních oborů vzdělání se koná v 1. kole ve dvou termínech. </w:t>
      </w:r>
    </w:p>
    <w:p w14:paraId="6D9F4AE2" w14:textId="77777777" w:rsidR="00910F46" w:rsidRPr="00910F46" w:rsidRDefault="00910F46" w:rsidP="00910F46">
      <w:pPr>
        <w:rPr>
          <w:rFonts w:ascii="Arial Narrow" w:hAnsi="Arial Narrow" w:cs="Tahoma"/>
          <w:b/>
          <w:bCs w:val="0"/>
          <w:color w:val="333333"/>
          <w:highlight w:val="yellow"/>
        </w:rPr>
      </w:pPr>
    </w:p>
    <w:p w14:paraId="1308B8BD" w14:textId="3F667A36" w:rsidR="00910F46" w:rsidRDefault="00910F46" w:rsidP="00910F46">
      <w:pPr>
        <w:rPr>
          <w:rFonts w:ascii="Arial Narrow" w:hAnsi="Arial Narrow" w:cs="Tahoma"/>
          <w:bCs w:val="0"/>
          <w:color w:val="333333"/>
        </w:rPr>
      </w:pPr>
      <w:r w:rsidRPr="00910F46">
        <w:rPr>
          <w:rFonts w:ascii="Arial Narrow" w:hAnsi="Arial Narrow" w:cs="Tahoma"/>
          <w:bCs w:val="0"/>
          <w:color w:val="333333"/>
          <w:highlight w:val="yellow"/>
        </w:rPr>
        <w:t xml:space="preserve">Je stanovena na tyto dny: </w:t>
      </w:r>
      <w:r w:rsidRPr="00910F46">
        <w:rPr>
          <w:rFonts w:ascii="Arial Narrow" w:hAnsi="Arial Narrow" w:cs="Tahoma"/>
          <w:b/>
          <w:bCs w:val="0"/>
          <w:color w:val="333333"/>
          <w:highlight w:val="yellow"/>
        </w:rPr>
        <w:t>1. termín – 1</w:t>
      </w:r>
      <w:r>
        <w:rPr>
          <w:rFonts w:ascii="Arial Narrow" w:hAnsi="Arial Narrow" w:cs="Tahoma"/>
          <w:b/>
          <w:bCs w:val="0"/>
          <w:color w:val="333333"/>
          <w:highlight w:val="yellow"/>
        </w:rPr>
        <w:t>2</w:t>
      </w:r>
      <w:r w:rsidRPr="00910F46">
        <w:rPr>
          <w:rFonts w:ascii="Arial Narrow" w:hAnsi="Arial Narrow" w:cs="Tahoma"/>
          <w:b/>
          <w:bCs w:val="0"/>
          <w:color w:val="333333"/>
          <w:highlight w:val="yellow"/>
        </w:rPr>
        <w:t>. dubna 202</w:t>
      </w:r>
      <w:r>
        <w:rPr>
          <w:rFonts w:ascii="Arial Narrow" w:hAnsi="Arial Narrow" w:cs="Tahoma"/>
          <w:b/>
          <w:bCs w:val="0"/>
          <w:color w:val="333333"/>
          <w:highlight w:val="yellow"/>
        </w:rPr>
        <w:t>2</w:t>
      </w:r>
      <w:r w:rsidRPr="00910F46">
        <w:rPr>
          <w:rFonts w:ascii="Arial Narrow" w:hAnsi="Arial Narrow" w:cs="Tahoma"/>
          <w:b/>
          <w:bCs w:val="0"/>
          <w:color w:val="333333"/>
          <w:highlight w:val="yellow"/>
        </w:rPr>
        <w:t>, 2. termín – 1</w:t>
      </w:r>
      <w:r>
        <w:rPr>
          <w:rFonts w:ascii="Arial Narrow" w:hAnsi="Arial Narrow" w:cs="Tahoma"/>
          <w:b/>
          <w:bCs w:val="0"/>
          <w:color w:val="333333"/>
          <w:highlight w:val="yellow"/>
        </w:rPr>
        <w:t>3</w:t>
      </w:r>
      <w:r w:rsidRPr="00910F46">
        <w:rPr>
          <w:rFonts w:ascii="Arial Narrow" w:hAnsi="Arial Narrow" w:cs="Tahoma"/>
          <w:b/>
          <w:bCs w:val="0"/>
          <w:color w:val="333333"/>
          <w:highlight w:val="yellow"/>
        </w:rPr>
        <w:t>. dubna 202</w:t>
      </w:r>
      <w:r>
        <w:rPr>
          <w:rFonts w:ascii="Arial Narrow" w:hAnsi="Arial Narrow" w:cs="Tahoma"/>
          <w:b/>
          <w:bCs w:val="0"/>
          <w:color w:val="333333"/>
          <w:highlight w:val="yellow"/>
        </w:rPr>
        <w:t>2</w:t>
      </w:r>
      <w:r w:rsidRPr="00910F46">
        <w:rPr>
          <w:rFonts w:ascii="Arial Narrow" w:hAnsi="Arial Narrow" w:cs="Tahoma"/>
          <w:b/>
          <w:bCs w:val="0"/>
          <w:color w:val="333333"/>
          <w:highlight w:val="yellow"/>
        </w:rPr>
        <w:t>.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  <w:r>
        <w:rPr>
          <w:rFonts w:ascii="Arial Narrow" w:hAnsi="Arial Narrow" w:cs="Tahoma"/>
          <w:bCs w:val="0"/>
          <w:color w:val="333333"/>
        </w:rPr>
        <w:t xml:space="preserve"> </w:t>
      </w:r>
    </w:p>
    <w:p w14:paraId="50A3EF38" w14:textId="62F92576" w:rsidR="00910F46" w:rsidRPr="00EF7936" w:rsidRDefault="00910F46" w:rsidP="00910F46">
      <w:pPr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>N</w:t>
      </w:r>
      <w:r w:rsidRPr="005419FE">
        <w:rPr>
          <w:rFonts w:ascii="Arial Narrow" w:hAnsi="Arial Narrow" w:cs="Tahoma"/>
          <w:bCs w:val="0"/>
          <w:color w:val="333333"/>
        </w:rPr>
        <w:t xml:space="preserve">áhradní termín </w:t>
      </w:r>
      <w:r>
        <w:rPr>
          <w:rFonts w:ascii="Arial Narrow" w:hAnsi="Arial Narrow" w:cs="Tahoma"/>
          <w:bCs w:val="0"/>
          <w:color w:val="333333"/>
        </w:rPr>
        <w:t xml:space="preserve">– 1. </w:t>
      </w:r>
      <w:r w:rsidRPr="00EF7936">
        <w:rPr>
          <w:rFonts w:ascii="Arial Narrow" w:hAnsi="Arial Narrow" w:cs="Tahoma"/>
          <w:bCs w:val="0"/>
          <w:color w:val="333333"/>
        </w:rPr>
        <w:t>termín 1</w:t>
      </w:r>
      <w:r>
        <w:rPr>
          <w:rFonts w:ascii="Arial Narrow" w:hAnsi="Arial Narrow" w:cs="Tahoma"/>
          <w:bCs w:val="0"/>
          <w:color w:val="333333"/>
        </w:rPr>
        <w:t>0</w:t>
      </w:r>
      <w:r w:rsidRPr="00EF7936">
        <w:rPr>
          <w:rFonts w:ascii="Arial Narrow" w:hAnsi="Arial Narrow" w:cs="Tahoma"/>
          <w:bCs w:val="0"/>
          <w:color w:val="333333"/>
        </w:rPr>
        <w:t>. května 202</w:t>
      </w:r>
      <w:r>
        <w:rPr>
          <w:rFonts w:ascii="Arial Narrow" w:hAnsi="Arial Narrow" w:cs="Tahoma"/>
          <w:bCs w:val="0"/>
          <w:color w:val="333333"/>
        </w:rPr>
        <w:t xml:space="preserve">2, </w:t>
      </w:r>
      <w:r w:rsidRPr="00EF7936">
        <w:rPr>
          <w:rFonts w:ascii="Arial Narrow" w:hAnsi="Arial Narrow" w:cs="Tahoma"/>
          <w:bCs w:val="0"/>
          <w:color w:val="333333"/>
        </w:rPr>
        <w:t>2.</w:t>
      </w:r>
      <w:r>
        <w:rPr>
          <w:rFonts w:ascii="Arial Narrow" w:hAnsi="Arial Narrow" w:cs="Tahoma"/>
          <w:bCs w:val="0"/>
          <w:color w:val="333333"/>
        </w:rPr>
        <w:t xml:space="preserve"> </w:t>
      </w:r>
      <w:r w:rsidRPr="00EF7936">
        <w:rPr>
          <w:rFonts w:ascii="Arial Narrow" w:hAnsi="Arial Narrow" w:cs="Tahoma"/>
          <w:bCs w:val="0"/>
          <w:color w:val="333333"/>
        </w:rPr>
        <w:t>termín 1</w:t>
      </w:r>
      <w:r>
        <w:rPr>
          <w:rFonts w:ascii="Arial Narrow" w:hAnsi="Arial Narrow" w:cs="Tahoma"/>
          <w:bCs w:val="0"/>
          <w:color w:val="333333"/>
        </w:rPr>
        <w:t>1</w:t>
      </w:r>
      <w:r w:rsidRPr="00EF7936">
        <w:rPr>
          <w:rFonts w:ascii="Arial Narrow" w:hAnsi="Arial Narrow" w:cs="Tahoma"/>
          <w:bCs w:val="0"/>
          <w:color w:val="333333"/>
        </w:rPr>
        <w:t>. května 202</w:t>
      </w:r>
      <w:r>
        <w:rPr>
          <w:rFonts w:ascii="Arial Narrow" w:hAnsi="Arial Narrow" w:cs="Tahoma"/>
          <w:bCs w:val="0"/>
          <w:color w:val="333333"/>
        </w:rPr>
        <w:t>2</w:t>
      </w:r>
      <w:r w:rsidRPr="00EF7936">
        <w:rPr>
          <w:rFonts w:ascii="Arial Narrow" w:hAnsi="Arial Narrow" w:cs="Tahoma"/>
          <w:bCs w:val="0"/>
          <w:color w:val="333333"/>
        </w:rPr>
        <w:t>.</w:t>
      </w:r>
    </w:p>
    <w:p w14:paraId="2837C1EB" w14:textId="6C26A88D" w:rsidR="006F53B6" w:rsidRDefault="006F53B6" w:rsidP="006F53B6">
      <w:pPr>
        <w:rPr>
          <w:rFonts w:ascii="Arial Narrow" w:hAnsi="Arial Narrow" w:cs="Tahoma"/>
          <w:b/>
          <w:color w:val="333333"/>
        </w:rPr>
      </w:pPr>
    </w:p>
    <w:p w14:paraId="221D1067" w14:textId="77777777" w:rsidR="00EA720D" w:rsidRDefault="00EA720D" w:rsidP="006F53B6">
      <w:pPr>
        <w:rPr>
          <w:rFonts w:ascii="Arial Narrow" w:hAnsi="Arial Narrow" w:cs="Tahoma"/>
          <w:b/>
          <w:color w:val="333333"/>
        </w:rPr>
      </w:pPr>
    </w:p>
    <w:p w14:paraId="43511C6D" w14:textId="1CCAB969" w:rsidR="00910F46" w:rsidRPr="005419FE" w:rsidRDefault="00910F46" w:rsidP="006F53B6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/>
          <w:color w:val="333333"/>
        </w:rPr>
        <w:t>4.3.</w:t>
      </w:r>
      <w:r w:rsidR="006F53B6">
        <w:rPr>
          <w:rFonts w:ascii="Arial Narrow" w:hAnsi="Arial Narrow" w:cs="Tahoma"/>
          <w:b/>
          <w:color w:val="333333"/>
        </w:rPr>
        <w:t xml:space="preserve"> </w:t>
      </w:r>
      <w:r>
        <w:rPr>
          <w:rFonts w:ascii="Arial Narrow" w:hAnsi="Arial Narrow" w:cs="Tahoma"/>
          <w:b/>
          <w:color w:val="333333"/>
        </w:rPr>
        <w:t xml:space="preserve">Výsledky </w:t>
      </w:r>
      <w:r w:rsidRPr="005419FE">
        <w:rPr>
          <w:rFonts w:ascii="Arial Narrow" w:hAnsi="Arial Narrow" w:cs="Tahoma"/>
          <w:b/>
          <w:color w:val="333333"/>
        </w:rPr>
        <w:t>1. kol</w:t>
      </w:r>
      <w:r>
        <w:rPr>
          <w:rFonts w:ascii="Arial Narrow" w:hAnsi="Arial Narrow" w:cs="Tahoma"/>
          <w:b/>
          <w:color w:val="333333"/>
        </w:rPr>
        <w:t>a</w:t>
      </w:r>
      <w:r w:rsidRPr="005419FE">
        <w:rPr>
          <w:rFonts w:ascii="Arial Narrow" w:hAnsi="Arial Narrow" w:cs="Tahoma"/>
          <w:b/>
          <w:color w:val="333333"/>
        </w:rPr>
        <w:t xml:space="preserve"> přijímacího řízení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  <w:r w:rsidRPr="005419FE">
        <w:rPr>
          <w:rFonts w:ascii="Arial Narrow" w:hAnsi="Arial Narrow" w:cs="Tahoma"/>
          <w:bCs w:val="0"/>
          <w:color w:val="333333"/>
        </w:rPr>
        <w:br/>
      </w:r>
      <w:r w:rsidRPr="005419FE">
        <w:rPr>
          <w:rFonts w:ascii="Arial Narrow" w:hAnsi="Arial Narrow" w:cs="Tahoma"/>
          <w:bCs w:val="0"/>
          <w:color w:val="333333"/>
        </w:rPr>
        <w:br/>
      </w:r>
      <w:r w:rsidRPr="005419FE">
        <w:rPr>
          <w:rFonts w:ascii="Arial Narrow" w:hAnsi="Arial Narrow" w:cs="Tahoma"/>
          <w:b/>
          <w:bCs w:val="0"/>
          <w:color w:val="333333"/>
        </w:rPr>
        <w:t>Dne 2</w:t>
      </w:r>
      <w:r>
        <w:rPr>
          <w:rFonts w:ascii="Arial Narrow" w:hAnsi="Arial Narrow" w:cs="Tahoma"/>
          <w:b/>
          <w:bCs w:val="0"/>
          <w:color w:val="333333"/>
        </w:rPr>
        <w:t>2</w:t>
      </w:r>
      <w:r w:rsidRPr="005419FE">
        <w:rPr>
          <w:rFonts w:ascii="Arial Narrow" w:hAnsi="Arial Narrow" w:cs="Tahoma"/>
          <w:b/>
          <w:bCs w:val="0"/>
          <w:color w:val="333333"/>
        </w:rPr>
        <w:t xml:space="preserve">. </w:t>
      </w:r>
      <w:r>
        <w:rPr>
          <w:rFonts w:ascii="Arial Narrow" w:hAnsi="Arial Narrow" w:cs="Tahoma"/>
          <w:b/>
          <w:bCs w:val="0"/>
          <w:color w:val="333333"/>
        </w:rPr>
        <w:t>d</w:t>
      </w:r>
      <w:r w:rsidRPr="005419FE">
        <w:rPr>
          <w:rFonts w:ascii="Arial Narrow" w:hAnsi="Arial Narrow" w:cs="Tahoma"/>
          <w:b/>
          <w:bCs w:val="0"/>
          <w:color w:val="333333"/>
        </w:rPr>
        <w:t>ubna</w:t>
      </w:r>
      <w:r>
        <w:rPr>
          <w:rFonts w:ascii="Arial Narrow" w:hAnsi="Arial Narrow" w:cs="Tahoma"/>
          <w:b/>
          <w:bCs w:val="0"/>
          <w:color w:val="333333"/>
        </w:rPr>
        <w:t xml:space="preserve"> 2022</w:t>
      </w:r>
      <w:r w:rsidRPr="005419FE">
        <w:rPr>
          <w:rFonts w:ascii="Arial Narrow" w:hAnsi="Arial Narrow" w:cs="Tahoma"/>
          <w:bCs w:val="0"/>
          <w:color w:val="333333"/>
        </w:rPr>
        <w:t xml:space="preserve"> bude zveřejněn na webových stránkách školy a na budově školy kódovaný seznam přijatých a nepřijatých uchazečů do </w:t>
      </w:r>
      <w:r w:rsidRPr="005419FE">
        <w:rPr>
          <w:rFonts w:ascii="Arial Narrow" w:hAnsi="Arial Narrow" w:cs="Tahoma"/>
          <w:b/>
          <w:bCs w:val="0"/>
          <w:color w:val="333333"/>
        </w:rPr>
        <w:t>tříletých oborů vzdělání</w:t>
      </w:r>
      <w:r w:rsidRPr="005419FE">
        <w:rPr>
          <w:rFonts w:ascii="Arial Narrow" w:hAnsi="Arial Narrow" w:cs="Tahoma"/>
          <w:bCs w:val="0"/>
          <w:color w:val="333333"/>
        </w:rPr>
        <w:t xml:space="preserve">. </w:t>
      </w:r>
    </w:p>
    <w:p w14:paraId="19BC5884" w14:textId="3E2EC5DA" w:rsidR="00910F46" w:rsidRPr="005419FE" w:rsidRDefault="00910F46" w:rsidP="00910F46">
      <w:pPr>
        <w:jc w:val="both"/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/>
          <w:bCs w:val="0"/>
          <w:color w:val="333333"/>
        </w:rPr>
        <w:t xml:space="preserve">Dne 29. </w:t>
      </w:r>
      <w:r>
        <w:rPr>
          <w:rFonts w:ascii="Arial Narrow" w:hAnsi="Arial Narrow" w:cs="Tahoma"/>
          <w:b/>
          <w:bCs w:val="0"/>
          <w:color w:val="333333"/>
        </w:rPr>
        <w:t>d</w:t>
      </w:r>
      <w:r w:rsidRPr="005419FE">
        <w:rPr>
          <w:rFonts w:ascii="Arial Narrow" w:hAnsi="Arial Narrow" w:cs="Tahoma"/>
          <w:b/>
          <w:bCs w:val="0"/>
          <w:color w:val="333333"/>
        </w:rPr>
        <w:t>ubna</w:t>
      </w:r>
      <w:r>
        <w:rPr>
          <w:rFonts w:ascii="Arial Narrow" w:hAnsi="Arial Narrow" w:cs="Tahoma"/>
          <w:b/>
          <w:bCs w:val="0"/>
          <w:color w:val="333333"/>
        </w:rPr>
        <w:t xml:space="preserve"> 2022</w:t>
      </w:r>
      <w:r w:rsidRPr="005419FE">
        <w:rPr>
          <w:rFonts w:ascii="Arial Narrow" w:hAnsi="Arial Narrow" w:cs="Tahoma"/>
          <w:bCs w:val="0"/>
          <w:color w:val="333333"/>
        </w:rPr>
        <w:t xml:space="preserve"> bude zveřejněn na webových stránkách školy a na budově školy kódovaný seznam přijatých a nepřijatých uchazečů do </w:t>
      </w:r>
      <w:r w:rsidRPr="005419FE">
        <w:rPr>
          <w:rFonts w:ascii="Arial Narrow" w:hAnsi="Arial Narrow" w:cs="Tahoma"/>
          <w:b/>
          <w:bCs w:val="0"/>
          <w:color w:val="333333"/>
        </w:rPr>
        <w:t>maturitních oborů vzdělání</w:t>
      </w:r>
      <w:r w:rsidRPr="005419FE">
        <w:rPr>
          <w:rFonts w:ascii="Arial Narrow" w:hAnsi="Arial Narrow" w:cs="Tahoma"/>
          <w:bCs w:val="0"/>
          <w:color w:val="333333"/>
        </w:rPr>
        <w:t xml:space="preserve">. </w:t>
      </w:r>
    </w:p>
    <w:p w14:paraId="699C8E67" w14:textId="77777777" w:rsidR="00910F46" w:rsidRPr="005419FE" w:rsidRDefault="00910F46" w:rsidP="00910F46">
      <w:pPr>
        <w:jc w:val="both"/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t xml:space="preserve">Do tří dnů bude rozesláno rozhodnutí ředitele školy </w:t>
      </w:r>
      <w:r w:rsidRPr="005419FE">
        <w:rPr>
          <w:rFonts w:ascii="Arial Narrow" w:hAnsi="Arial Narrow" w:cs="Tahoma"/>
          <w:b/>
          <w:color w:val="333333"/>
          <w:u w:val="single"/>
        </w:rPr>
        <w:t>nepřijatým</w:t>
      </w:r>
      <w:r w:rsidRPr="005419FE">
        <w:rPr>
          <w:rFonts w:ascii="Arial Narrow" w:hAnsi="Arial Narrow" w:cs="Tahoma"/>
          <w:bCs w:val="0"/>
          <w:color w:val="333333"/>
        </w:rPr>
        <w:t xml:space="preserve"> uchazečům. Přijatým uchazečům se podle nové legislativy </w:t>
      </w:r>
      <w:r w:rsidRPr="005419FE">
        <w:rPr>
          <w:rFonts w:ascii="Arial Narrow" w:hAnsi="Arial Narrow" w:cs="Tahoma"/>
          <w:b/>
          <w:color w:val="333333"/>
          <w:u w:val="single"/>
        </w:rPr>
        <w:t>rozhodnutí o přijetí již neposílá</w:t>
      </w:r>
      <w:r w:rsidRPr="005419FE">
        <w:rPr>
          <w:rFonts w:ascii="Arial Narrow" w:hAnsi="Arial Narrow" w:cs="Tahoma"/>
          <w:bCs w:val="0"/>
          <w:color w:val="333333"/>
        </w:rPr>
        <w:t xml:space="preserve">, v květnu jim bude zaslána pozvánka na schůzku, na které obdrží veškeré informace o nástupu ke studiu do 1. ročníku (po obdržení zápisového lístku školou). </w:t>
      </w:r>
      <w:r w:rsidRPr="005419FE">
        <w:rPr>
          <w:rFonts w:ascii="Arial Narrow" w:hAnsi="Arial Narrow" w:cs="Tahoma"/>
          <w:bCs w:val="0"/>
          <w:color w:val="333333"/>
        </w:rPr>
        <w:br/>
      </w:r>
    </w:p>
    <w:p w14:paraId="6DCFAB1E" w14:textId="77777777" w:rsidR="006F53B6" w:rsidRDefault="00910F46" w:rsidP="00910F46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t>V 1. kole přijímacího řízení bude do každé třídy přijato 28-29 žáků. 1-2 místa budou ponechána n</w:t>
      </w:r>
      <w:r w:rsidR="006F53B6">
        <w:rPr>
          <w:rFonts w:ascii="Arial Narrow" w:hAnsi="Arial Narrow" w:cs="Tahoma"/>
          <w:bCs w:val="0"/>
          <w:color w:val="333333"/>
        </w:rPr>
        <w:t xml:space="preserve">a </w:t>
      </w:r>
      <w:r w:rsidRPr="005419FE">
        <w:rPr>
          <w:rFonts w:ascii="Arial Narrow" w:hAnsi="Arial Narrow" w:cs="Tahoma"/>
          <w:bCs w:val="0"/>
          <w:color w:val="333333"/>
        </w:rPr>
        <w:t>odvolací řízení.</w:t>
      </w:r>
    </w:p>
    <w:p w14:paraId="57D0B01E" w14:textId="77777777" w:rsidR="00EA720D" w:rsidRDefault="00910F46" w:rsidP="00910F46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br/>
      </w:r>
      <w:r w:rsidRPr="005419FE">
        <w:rPr>
          <w:rFonts w:ascii="Arial Narrow" w:hAnsi="Arial Narrow" w:cs="Tahoma"/>
          <w:b/>
          <w:color w:val="333333"/>
        </w:rPr>
        <w:t>4.4. Potvrzení přijetí zápisovým lístkem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</w:p>
    <w:p w14:paraId="360FE614" w14:textId="4D307A4D" w:rsidR="00910F46" w:rsidRPr="005419FE" w:rsidRDefault="00910F46" w:rsidP="00910F46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br/>
        <w:t>Zápisový lístek obdrží uchazeč na ZŠ nebo na Krajském úřadě dle místa trvalého bydliště.</w:t>
      </w:r>
    </w:p>
    <w:p w14:paraId="1AFA4CE2" w14:textId="77777777" w:rsidR="00910F46" w:rsidRPr="005419FE" w:rsidRDefault="00910F46" w:rsidP="00910F46">
      <w:pPr>
        <w:rPr>
          <w:rFonts w:ascii="Arial Narrow" w:hAnsi="Arial Narrow" w:cs="Tahoma"/>
          <w:bCs w:val="0"/>
          <w:color w:val="333333"/>
        </w:rPr>
      </w:pPr>
    </w:p>
    <w:p w14:paraId="0F6435BF" w14:textId="77777777" w:rsidR="00910F46" w:rsidRDefault="00910F46" w:rsidP="00910F46">
      <w:pPr>
        <w:rPr>
          <w:rFonts w:ascii="Arial Narrow" w:hAnsi="Arial Narrow" w:cs="Tahoma"/>
          <w:b/>
          <w:bCs w:val="0"/>
          <w:iCs/>
          <w:color w:val="FF0000"/>
          <w:sz w:val="28"/>
          <w:szCs w:val="28"/>
          <w:u w:val="single"/>
        </w:rPr>
      </w:pPr>
      <w:r>
        <w:rPr>
          <w:rFonts w:ascii="Arial Narrow" w:hAnsi="Arial Narrow" w:cs="Tahoma"/>
          <w:b/>
          <w:bCs w:val="0"/>
          <w:iCs/>
          <w:color w:val="FF0000"/>
          <w:sz w:val="28"/>
          <w:szCs w:val="28"/>
          <w:u w:val="single"/>
        </w:rPr>
        <w:t>Přijatí u</w:t>
      </w:r>
      <w:r w:rsidRPr="005419FE">
        <w:rPr>
          <w:rFonts w:ascii="Arial Narrow" w:hAnsi="Arial Narrow" w:cs="Tahoma"/>
          <w:b/>
          <w:bCs w:val="0"/>
          <w:iCs/>
          <w:color w:val="FF0000"/>
          <w:sz w:val="28"/>
          <w:szCs w:val="28"/>
          <w:u w:val="single"/>
        </w:rPr>
        <w:t xml:space="preserve">chazeči o studium musí zápisový lístek dodat do školy 10 pracovních dnů po zveřejnění výsledků přijímacího řízení na www.sslvt.cz. </w:t>
      </w:r>
    </w:p>
    <w:p w14:paraId="0FBC7DBD" w14:textId="77777777" w:rsidR="00EA720D" w:rsidRDefault="00910F46" w:rsidP="00910F46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/>
          <w:bCs w:val="0"/>
          <w:color w:val="333333"/>
          <w:sz w:val="28"/>
          <w:szCs w:val="28"/>
        </w:rPr>
        <w:br/>
      </w:r>
      <w:r w:rsidRPr="005419FE">
        <w:rPr>
          <w:rFonts w:ascii="Arial Narrow" w:hAnsi="Arial Narrow" w:cs="Tahoma"/>
          <w:b/>
          <w:color w:val="333333"/>
        </w:rPr>
        <w:t>4.5. Odvolací řízení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</w:p>
    <w:p w14:paraId="064FC82B" w14:textId="081E5C02" w:rsidR="006F53B6" w:rsidRDefault="00910F46" w:rsidP="00910F46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br/>
        <w:t xml:space="preserve">Proti rozhodnutí o nepřijetí se může uchazeč odvolat do 3 pracovních dnů po převzetí nebo doručení rozhodnutí u Krajského úřadu Středočeského kraje. Odvolání se podává u ředitele školy, který ho předá zřizovateli. </w:t>
      </w:r>
      <w:r w:rsidRPr="005419FE">
        <w:rPr>
          <w:rFonts w:ascii="Arial Narrow" w:hAnsi="Arial Narrow" w:cs="Tahoma"/>
          <w:bCs w:val="0"/>
          <w:color w:val="333333"/>
        </w:rPr>
        <w:br/>
      </w:r>
    </w:p>
    <w:p w14:paraId="213BA464" w14:textId="77777777" w:rsidR="00EA720D" w:rsidRDefault="00910F46" w:rsidP="00910F46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/>
          <w:color w:val="333333"/>
        </w:rPr>
        <w:t>4.6. Další kola přijímacího řízení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</w:p>
    <w:p w14:paraId="3A89B029" w14:textId="500B0314" w:rsidR="00910F46" w:rsidRDefault="00910F46" w:rsidP="00910F46">
      <w:pPr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br/>
        <w:t xml:space="preserve">Po 1. kole přijímacího řízení (po potvrzení zápisovými lístky) bude zveřejněno obsazení oborů a počty </w:t>
      </w:r>
      <w:r w:rsidRPr="005419FE">
        <w:rPr>
          <w:rFonts w:ascii="Arial Narrow" w:hAnsi="Arial Narrow" w:cs="Tahoma"/>
          <w:bCs w:val="0"/>
          <w:color w:val="333333"/>
        </w:rPr>
        <w:lastRenderedPageBreak/>
        <w:t>volných míst.  Na tato volná místa budou vypsána</w:t>
      </w:r>
      <w:r>
        <w:rPr>
          <w:rFonts w:ascii="Arial Narrow" w:hAnsi="Arial Narrow" w:cs="Tahoma"/>
          <w:bCs w:val="0"/>
          <w:color w:val="333333"/>
        </w:rPr>
        <w:t xml:space="preserve"> </w:t>
      </w:r>
      <w:r w:rsidRPr="005419FE">
        <w:rPr>
          <w:rFonts w:ascii="Arial Narrow" w:hAnsi="Arial Narrow" w:cs="Tahoma"/>
          <w:bCs w:val="0"/>
          <w:color w:val="333333"/>
        </w:rPr>
        <w:t>2. a další kola přijímacího řízení, která již nezahrnují jednotnou zkoušku z ČJL a MAT zadávanou a vyhodnocovanou CZVV.</w:t>
      </w:r>
    </w:p>
    <w:p w14:paraId="5181F0EE" w14:textId="0104AC10" w:rsidR="00EA720D" w:rsidRDefault="00EA720D" w:rsidP="00910F46">
      <w:pPr>
        <w:rPr>
          <w:rFonts w:ascii="Arial Narrow" w:hAnsi="Arial Narrow" w:cs="Tahoma"/>
          <w:bCs w:val="0"/>
          <w:color w:val="333333"/>
        </w:rPr>
      </w:pPr>
    </w:p>
    <w:p w14:paraId="2B498DDF" w14:textId="3FD4765C" w:rsidR="00EA720D" w:rsidRDefault="00EA720D" w:rsidP="00910F46">
      <w:pPr>
        <w:rPr>
          <w:rFonts w:ascii="Arial Narrow" w:hAnsi="Arial Narrow" w:cs="Tahoma"/>
          <w:bCs w:val="0"/>
          <w:color w:val="333333"/>
        </w:rPr>
      </w:pPr>
    </w:p>
    <w:p w14:paraId="54CD7E4D" w14:textId="77777777" w:rsidR="00EA720D" w:rsidRPr="005419FE" w:rsidRDefault="00EA720D" w:rsidP="00910F46">
      <w:pPr>
        <w:rPr>
          <w:rFonts w:ascii="Arial Narrow" w:hAnsi="Arial Narrow" w:cs="Tahoma"/>
          <w:bCs w:val="0"/>
          <w:color w:val="333333"/>
        </w:rPr>
      </w:pPr>
    </w:p>
    <w:p w14:paraId="2E6FC3BF" w14:textId="77777777" w:rsidR="00910F46" w:rsidRPr="005419FE" w:rsidRDefault="00910F46" w:rsidP="00910F46">
      <w:pPr>
        <w:spacing w:before="100" w:beforeAutospacing="1"/>
        <w:ind w:left="-284"/>
        <w:rPr>
          <w:rFonts w:ascii="Arial Narrow" w:hAnsi="Arial Narrow" w:cs="Tahoma"/>
          <w:bCs w:val="0"/>
          <w:color w:val="333333"/>
        </w:rPr>
      </w:pPr>
      <w:r>
        <w:rPr>
          <w:rFonts w:ascii="Arial Narrow" w:hAnsi="Arial Narrow" w:cs="Tahoma"/>
          <w:bCs w:val="0"/>
          <w:color w:val="333333"/>
        </w:rPr>
        <w:t xml:space="preserve">      </w:t>
      </w:r>
      <w:r w:rsidRPr="005419FE">
        <w:rPr>
          <w:rFonts w:ascii="Arial Narrow" w:hAnsi="Arial Narrow" w:cs="Tahoma"/>
          <w:bCs w:val="0"/>
          <w:color w:val="333333"/>
        </w:rPr>
        <w:t>Veškeré informace lze získat na webových stránkách školy nebo na telefon</w:t>
      </w:r>
      <w:r>
        <w:rPr>
          <w:rFonts w:ascii="Arial Narrow" w:hAnsi="Arial Narrow" w:cs="Tahoma"/>
          <w:bCs w:val="0"/>
          <w:color w:val="333333"/>
        </w:rPr>
        <w:t>ním</w:t>
      </w:r>
      <w:r w:rsidRPr="005419FE">
        <w:rPr>
          <w:rFonts w:ascii="Arial Narrow" w:hAnsi="Arial Narrow" w:cs="Tahoma"/>
          <w:bCs w:val="0"/>
          <w:color w:val="333333"/>
        </w:rPr>
        <w:t xml:space="preserve"> </w:t>
      </w:r>
      <w:r>
        <w:rPr>
          <w:rFonts w:ascii="Arial Narrow" w:hAnsi="Arial Narrow" w:cs="Tahoma"/>
          <w:bCs w:val="0"/>
          <w:color w:val="333333"/>
        </w:rPr>
        <w:t xml:space="preserve">čísle </w:t>
      </w:r>
      <w:r w:rsidRPr="005419FE">
        <w:rPr>
          <w:rFonts w:ascii="Arial Narrow" w:hAnsi="Arial Narrow" w:cs="Tahoma"/>
          <w:bCs w:val="0"/>
          <w:color w:val="333333"/>
        </w:rPr>
        <w:t>283</w:t>
      </w:r>
      <w:r>
        <w:rPr>
          <w:rFonts w:ascii="Arial Narrow" w:hAnsi="Arial Narrow" w:cs="Tahoma"/>
          <w:bCs w:val="0"/>
          <w:color w:val="333333"/>
        </w:rPr>
        <w:t> </w:t>
      </w:r>
      <w:r w:rsidRPr="005419FE">
        <w:rPr>
          <w:rFonts w:ascii="Arial Narrow" w:hAnsi="Arial Narrow" w:cs="Tahoma"/>
          <w:bCs w:val="0"/>
          <w:color w:val="333333"/>
        </w:rPr>
        <w:t>970</w:t>
      </w:r>
      <w:r>
        <w:rPr>
          <w:rFonts w:ascii="Arial Narrow" w:hAnsi="Arial Narrow" w:cs="Tahoma"/>
          <w:bCs w:val="0"/>
          <w:color w:val="333333"/>
        </w:rPr>
        <w:t xml:space="preserve"> </w:t>
      </w:r>
      <w:r w:rsidRPr="005419FE">
        <w:rPr>
          <w:rFonts w:ascii="Arial Narrow" w:hAnsi="Arial Narrow" w:cs="Tahoma"/>
          <w:bCs w:val="0"/>
          <w:color w:val="333333"/>
        </w:rPr>
        <w:t>477.</w:t>
      </w:r>
    </w:p>
    <w:p w14:paraId="10B553D3" w14:textId="77777777" w:rsidR="00910F46" w:rsidRPr="005419FE" w:rsidRDefault="00910F46" w:rsidP="00910F46">
      <w:pPr>
        <w:spacing w:before="100" w:beforeAutospacing="1" w:after="100" w:afterAutospacing="1"/>
        <w:rPr>
          <w:rFonts w:ascii="Arial Narrow" w:hAnsi="Arial Narrow" w:cs="Tahoma"/>
          <w:bCs w:val="0"/>
          <w:color w:val="333333"/>
        </w:rPr>
      </w:pPr>
      <w:r w:rsidRPr="005419FE">
        <w:rPr>
          <w:rFonts w:ascii="Arial Narrow" w:hAnsi="Arial Narrow" w:cs="Tahoma"/>
          <w:bCs w:val="0"/>
          <w:color w:val="333333"/>
        </w:rPr>
        <w:t>Poznámka: Škola si vyhrazuje právo změn v návaznosti na aktuální situaci v legislativě.</w:t>
      </w:r>
    </w:p>
    <w:p w14:paraId="4D240FCD" w14:textId="6A732E15" w:rsidR="006F53B6" w:rsidRDefault="006F53B6" w:rsidP="00910F46">
      <w:pPr>
        <w:tabs>
          <w:tab w:val="left" w:pos="6379"/>
        </w:tabs>
        <w:spacing w:before="100" w:beforeAutospacing="1" w:after="240"/>
        <w:rPr>
          <w:rFonts w:ascii="Arial Narrow" w:hAnsi="Arial Narrow" w:cs="Tahoma"/>
          <w:bCs w:val="0"/>
          <w:color w:val="333333"/>
        </w:rPr>
      </w:pPr>
    </w:p>
    <w:p w14:paraId="5FBBBADC" w14:textId="3FFC84F4" w:rsidR="00EA720D" w:rsidRDefault="00EA720D" w:rsidP="00910F46">
      <w:pPr>
        <w:tabs>
          <w:tab w:val="left" w:pos="6379"/>
        </w:tabs>
        <w:spacing w:before="100" w:beforeAutospacing="1" w:after="240"/>
        <w:rPr>
          <w:rFonts w:ascii="Arial Narrow" w:hAnsi="Arial Narrow" w:cs="Tahoma"/>
          <w:bCs w:val="0"/>
          <w:color w:val="333333"/>
        </w:rPr>
      </w:pPr>
    </w:p>
    <w:p w14:paraId="55856838" w14:textId="77777777" w:rsidR="00EA720D" w:rsidRDefault="00EA720D" w:rsidP="00910F46">
      <w:pPr>
        <w:tabs>
          <w:tab w:val="left" w:pos="6379"/>
        </w:tabs>
        <w:spacing w:before="100" w:beforeAutospacing="1" w:after="240"/>
        <w:rPr>
          <w:rFonts w:ascii="Arial Narrow" w:hAnsi="Arial Narrow" w:cs="Tahoma"/>
          <w:bCs w:val="0"/>
          <w:color w:val="333333"/>
        </w:rPr>
      </w:pPr>
    </w:p>
    <w:p w14:paraId="0A0A85C4" w14:textId="5304263E" w:rsidR="00910F46" w:rsidRPr="005419FE" w:rsidRDefault="00910F46" w:rsidP="00910F46">
      <w:pPr>
        <w:tabs>
          <w:tab w:val="left" w:pos="6379"/>
        </w:tabs>
        <w:spacing w:before="100" w:beforeAutospacing="1" w:after="240"/>
        <w:rPr>
          <w:rFonts w:ascii="Arial Narrow" w:hAnsi="Arial Narrow" w:cs="Tahoma"/>
          <w:bCs w:val="0"/>
          <w:color w:val="333333"/>
          <w:sz w:val="17"/>
          <w:szCs w:val="17"/>
        </w:rPr>
      </w:pPr>
      <w:r>
        <w:rPr>
          <w:rFonts w:ascii="Arial Narrow" w:hAnsi="Arial Narrow" w:cs="Tahoma"/>
          <w:bCs w:val="0"/>
          <w:color w:val="333333"/>
        </w:rPr>
        <w:t xml:space="preserve">V Odoleně Vodě  dne </w:t>
      </w:r>
      <w:r w:rsidR="006F53B6">
        <w:rPr>
          <w:rFonts w:ascii="Arial Narrow" w:hAnsi="Arial Narrow" w:cs="Tahoma"/>
          <w:bCs w:val="0"/>
          <w:color w:val="333333"/>
        </w:rPr>
        <w:t>16</w:t>
      </w:r>
      <w:r w:rsidRPr="005419FE">
        <w:rPr>
          <w:rFonts w:ascii="Arial Narrow" w:hAnsi="Arial Narrow" w:cs="Tahoma"/>
          <w:bCs w:val="0"/>
          <w:color w:val="333333"/>
        </w:rPr>
        <w:t>.11 20</w:t>
      </w:r>
      <w:r w:rsidR="006F53B6">
        <w:rPr>
          <w:rFonts w:ascii="Arial Narrow" w:hAnsi="Arial Narrow" w:cs="Tahoma"/>
          <w:bCs w:val="0"/>
          <w:color w:val="333333"/>
        </w:rPr>
        <w:t>21</w:t>
      </w:r>
      <w:r w:rsidRPr="005419FE">
        <w:rPr>
          <w:rFonts w:ascii="Arial Narrow" w:hAnsi="Arial Narrow" w:cs="Tahoma"/>
          <w:bCs w:val="0"/>
          <w:color w:val="333333"/>
        </w:rPr>
        <w:br/>
      </w:r>
      <w:r>
        <w:rPr>
          <w:rFonts w:ascii="Arial Narrow" w:hAnsi="Arial Narrow" w:cs="Tahoma"/>
          <w:bCs w:val="0"/>
          <w:color w:val="333333"/>
        </w:rPr>
        <w:t xml:space="preserve">                                                                                                              </w:t>
      </w:r>
      <w:r w:rsidRPr="005419FE">
        <w:rPr>
          <w:rFonts w:ascii="Arial Narrow" w:hAnsi="Arial Narrow" w:cs="Tahoma"/>
          <w:bCs w:val="0"/>
          <w:color w:val="333333"/>
        </w:rPr>
        <w:t>Mgr. Miroslav Maršoun</w:t>
      </w:r>
      <w:r>
        <w:rPr>
          <w:rFonts w:ascii="Arial Narrow" w:hAnsi="Arial Narrow" w:cs="Tahoma"/>
          <w:bCs w:val="0"/>
          <w:color w:val="333333"/>
        </w:rPr>
        <w:t xml:space="preserve"> </w:t>
      </w:r>
      <w:r w:rsidR="006F53B6">
        <w:rPr>
          <w:rFonts w:ascii="Arial Narrow" w:hAnsi="Arial Narrow" w:cs="Tahoma"/>
          <w:bCs w:val="0"/>
          <w:color w:val="333333"/>
        </w:rPr>
        <w:t xml:space="preserve"> v.r.</w:t>
      </w:r>
      <w:r w:rsidRPr="005419FE">
        <w:rPr>
          <w:rFonts w:ascii="Arial Narrow" w:hAnsi="Arial Narrow" w:cs="Tahoma"/>
          <w:bCs w:val="0"/>
          <w:color w:val="333333"/>
        </w:rPr>
        <w:br/>
      </w:r>
      <w:r>
        <w:rPr>
          <w:rFonts w:ascii="Arial Narrow" w:hAnsi="Arial Narrow" w:cs="Tahoma"/>
          <w:bCs w:val="0"/>
          <w:color w:val="333333"/>
        </w:rPr>
        <w:t xml:space="preserve">                                                                                                                        </w:t>
      </w:r>
      <w:r w:rsidRPr="005419FE">
        <w:rPr>
          <w:rFonts w:ascii="Arial Narrow" w:hAnsi="Arial Narrow" w:cs="Tahoma"/>
          <w:bCs w:val="0"/>
          <w:color w:val="333333"/>
        </w:rPr>
        <w:t xml:space="preserve">ředitel školy </w:t>
      </w:r>
      <w:r w:rsidRPr="005419FE">
        <w:rPr>
          <w:rFonts w:ascii="Arial Narrow" w:hAnsi="Arial Narrow" w:cs="Tahoma"/>
          <w:bCs w:val="0"/>
          <w:color w:val="333333"/>
        </w:rPr>
        <w:br/>
      </w:r>
    </w:p>
    <w:p w14:paraId="50BA5E35" w14:textId="77777777" w:rsidR="00910F46" w:rsidRPr="005419FE" w:rsidRDefault="00910F46" w:rsidP="00910F46">
      <w:pPr>
        <w:spacing w:before="100" w:beforeAutospacing="1" w:after="240"/>
        <w:rPr>
          <w:rFonts w:ascii="Arial Narrow" w:hAnsi="Arial Narrow" w:cs="Tahoma"/>
          <w:bCs w:val="0"/>
          <w:color w:val="333333"/>
          <w:sz w:val="17"/>
          <w:szCs w:val="17"/>
        </w:rPr>
      </w:pPr>
    </w:p>
    <w:p w14:paraId="3701A6C8" w14:textId="18BD0554" w:rsidR="00BB4B83" w:rsidRDefault="00BB4B83" w:rsidP="00D4056A">
      <w:pPr>
        <w:jc w:val="center"/>
        <w:rPr>
          <w:rFonts w:ascii="Arial Narrow" w:hAnsi="Arial Narrow" w:cs="Tahoma"/>
          <w:b/>
          <w:bCs w:val="0"/>
          <w:color w:val="333333"/>
          <w:highlight w:val="yellow"/>
        </w:rPr>
      </w:pPr>
    </w:p>
    <w:p w14:paraId="16FE3673" w14:textId="77777777" w:rsidR="00BB4B83" w:rsidRDefault="00BB4B83" w:rsidP="00D4056A">
      <w:pPr>
        <w:jc w:val="center"/>
        <w:rPr>
          <w:rFonts w:ascii="Arial Narrow" w:hAnsi="Arial Narrow" w:cs="Tahoma"/>
          <w:b/>
          <w:bCs w:val="0"/>
          <w:color w:val="333333"/>
          <w:highlight w:val="yellow"/>
        </w:rPr>
      </w:pPr>
    </w:p>
    <w:p w14:paraId="1B05BF0F" w14:textId="77777777" w:rsidR="00863FE9" w:rsidRDefault="00863FE9" w:rsidP="004B117A">
      <w:pPr>
        <w:rPr>
          <w:rFonts w:ascii="Arial Narrow" w:hAnsi="Arial Narrow" w:cs="Tahoma"/>
          <w:bCs w:val="0"/>
          <w:color w:val="333333"/>
        </w:rPr>
      </w:pPr>
    </w:p>
    <w:p w14:paraId="467F62E3" w14:textId="77777777" w:rsidR="00863FE9" w:rsidRDefault="00863FE9" w:rsidP="004B117A">
      <w:pPr>
        <w:rPr>
          <w:rFonts w:ascii="Arial Narrow" w:hAnsi="Arial Narrow" w:cs="Tahoma"/>
          <w:bCs w:val="0"/>
          <w:color w:val="333333"/>
        </w:rPr>
      </w:pPr>
    </w:p>
    <w:p w14:paraId="0994367E" w14:textId="77777777" w:rsidR="00BD0D85" w:rsidRPr="005419FE" w:rsidRDefault="00BD0D85" w:rsidP="00D77CAB">
      <w:pPr>
        <w:spacing w:before="100" w:beforeAutospacing="1" w:after="240"/>
        <w:rPr>
          <w:rFonts w:ascii="Arial Narrow" w:hAnsi="Arial Narrow" w:cs="Tahoma"/>
          <w:bCs w:val="0"/>
          <w:color w:val="333333"/>
          <w:sz w:val="17"/>
          <w:szCs w:val="17"/>
        </w:rPr>
      </w:pPr>
    </w:p>
    <w:p w14:paraId="15FB3041" w14:textId="77777777" w:rsidR="00BD0D85" w:rsidRPr="005419FE" w:rsidRDefault="00BD0D85" w:rsidP="00D77CAB">
      <w:pPr>
        <w:spacing w:before="100" w:beforeAutospacing="1" w:after="240"/>
        <w:rPr>
          <w:rFonts w:ascii="Arial Narrow" w:hAnsi="Arial Narrow" w:cs="Tahoma"/>
          <w:bCs w:val="0"/>
          <w:color w:val="333333"/>
          <w:sz w:val="17"/>
          <w:szCs w:val="17"/>
        </w:rPr>
      </w:pPr>
    </w:p>
    <w:p w14:paraId="6076F518" w14:textId="77777777" w:rsidR="00BD0D85" w:rsidRDefault="00BD0D85" w:rsidP="00D77CAB">
      <w:pPr>
        <w:spacing w:before="100" w:beforeAutospacing="1" w:after="240"/>
        <w:rPr>
          <w:rFonts w:ascii="Tahoma" w:hAnsi="Tahoma" w:cs="Tahoma"/>
          <w:bCs w:val="0"/>
          <w:color w:val="333333"/>
          <w:sz w:val="17"/>
          <w:szCs w:val="17"/>
        </w:rPr>
      </w:pPr>
    </w:p>
    <w:p w14:paraId="4EA57E7F" w14:textId="77777777" w:rsidR="00BD0D85" w:rsidRPr="00D77CAB" w:rsidRDefault="00BD0D85" w:rsidP="00D77CAB">
      <w:pPr>
        <w:spacing w:before="100" w:beforeAutospacing="1" w:after="240"/>
        <w:rPr>
          <w:rFonts w:ascii="Tahoma" w:hAnsi="Tahoma" w:cs="Tahoma"/>
          <w:bCs w:val="0"/>
          <w:color w:val="333333"/>
          <w:sz w:val="17"/>
          <w:szCs w:val="17"/>
        </w:rPr>
      </w:pPr>
    </w:p>
    <w:sectPr w:rsidR="00BD0D85" w:rsidRPr="00D77CAB" w:rsidSect="006F53B6">
      <w:pgSz w:w="11906" w:h="16838"/>
      <w:pgMar w:top="56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486D"/>
    <w:multiLevelType w:val="hybridMultilevel"/>
    <w:tmpl w:val="34F4E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AB"/>
    <w:rsid w:val="00000BBD"/>
    <w:rsid w:val="00031387"/>
    <w:rsid w:val="0003686C"/>
    <w:rsid w:val="00054865"/>
    <w:rsid w:val="00073734"/>
    <w:rsid w:val="00080CD0"/>
    <w:rsid w:val="000D0C2F"/>
    <w:rsid w:val="001024E4"/>
    <w:rsid w:val="00132FFA"/>
    <w:rsid w:val="00145F2E"/>
    <w:rsid w:val="00165ADE"/>
    <w:rsid w:val="0017639E"/>
    <w:rsid w:val="00187CCA"/>
    <w:rsid w:val="001B120D"/>
    <w:rsid w:val="00240458"/>
    <w:rsid w:val="0024504C"/>
    <w:rsid w:val="00263266"/>
    <w:rsid w:val="002741A2"/>
    <w:rsid w:val="00284758"/>
    <w:rsid w:val="00296766"/>
    <w:rsid w:val="002A5922"/>
    <w:rsid w:val="002C1E63"/>
    <w:rsid w:val="002E3E3C"/>
    <w:rsid w:val="002F1A21"/>
    <w:rsid w:val="00306500"/>
    <w:rsid w:val="0032710F"/>
    <w:rsid w:val="00327D4E"/>
    <w:rsid w:val="00357DD4"/>
    <w:rsid w:val="00362AAA"/>
    <w:rsid w:val="00366F18"/>
    <w:rsid w:val="003714C7"/>
    <w:rsid w:val="00385104"/>
    <w:rsid w:val="003A6D2A"/>
    <w:rsid w:val="003B53EF"/>
    <w:rsid w:val="003B7669"/>
    <w:rsid w:val="003E5F93"/>
    <w:rsid w:val="00407424"/>
    <w:rsid w:val="00416CF7"/>
    <w:rsid w:val="00442E38"/>
    <w:rsid w:val="00460625"/>
    <w:rsid w:val="00497F23"/>
    <w:rsid w:val="004B117A"/>
    <w:rsid w:val="004D517C"/>
    <w:rsid w:val="004D58D8"/>
    <w:rsid w:val="004F1E28"/>
    <w:rsid w:val="00512151"/>
    <w:rsid w:val="00516E4C"/>
    <w:rsid w:val="00537037"/>
    <w:rsid w:val="005419FE"/>
    <w:rsid w:val="005461CC"/>
    <w:rsid w:val="00561875"/>
    <w:rsid w:val="0056356E"/>
    <w:rsid w:val="0057045F"/>
    <w:rsid w:val="00597CCB"/>
    <w:rsid w:val="005B14D2"/>
    <w:rsid w:val="005B4F3D"/>
    <w:rsid w:val="005C2CAB"/>
    <w:rsid w:val="005E4449"/>
    <w:rsid w:val="00646852"/>
    <w:rsid w:val="00657262"/>
    <w:rsid w:val="0068380E"/>
    <w:rsid w:val="00683F30"/>
    <w:rsid w:val="006B2565"/>
    <w:rsid w:val="006B5FFA"/>
    <w:rsid w:val="006D2D1A"/>
    <w:rsid w:val="006F2A41"/>
    <w:rsid w:val="006F53B6"/>
    <w:rsid w:val="00703E21"/>
    <w:rsid w:val="00766879"/>
    <w:rsid w:val="007C54FC"/>
    <w:rsid w:val="007E578D"/>
    <w:rsid w:val="007F021B"/>
    <w:rsid w:val="00834C5B"/>
    <w:rsid w:val="008505A2"/>
    <w:rsid w:val="00863FE9"/>
    <w:rsid w:val="00872CBA"/>
    <w:rsid w:val="008855F1"/>
    <w:rsid w:val="00892073"/>
    <w:rsid w:val="008A0A02"/>
    <w:rsid w:val="008B21EA"/>
    <w:rsid w:val="008C06A0"/>
    <w:rsid w:val="008C6BA8"/>
    <w:rsid w:val="008E3B22"/>
    <w:rsid w:val="009036F9"/>
    <w:rsid w:val="00910F46"/>
    <w:rsid w:val="00923813"/>
    <w:rsid w:val="00943B4C"/>
    <w:rsid w:val="009720B3"/>
    <w:rsid w:val="00974FA3"/>
    <w:rsid w:val="00982E1E"/>
    <w:rsid w:val="0098783D"/>
    <w:rsid w:val="009A1091"/>
    <w:rsid w:val="009C1AD4"/>
    <w:rsid w:val="009F40D0"/>
    <w:rsid w:val="00A125BD"/>
    <w:rsid w:val="00A14A4A"/>
    <w:rsid w:val="00A15CF0"/>
    <w:rsid w:val="00A4115D"/>
    <w:rsid w:val="00A41426"/>
    <w:rsid w:val="00A7330B"/>
    <w:rsid w:val="00A84BEC"/>
    <w:rsid w:val="00A93171"/>
    <w:rsid w:val="00AB3048"/>
    <w:rsid w:val="00AF66D5"/>
    <w:rsid w:val="00B0481B"/>
    <w:rsid w:val="00B13831"/>
    <w:rsid w:val="00B6515D"/>
    <w:rsid w:val="00B71900"/>
    <w:rsid w:val="00B738DE"/>
    <w:rsid w:val="00B8582C"/>
    <w:rsid w:val="00BA0840"/>
    <w:rsid w:val="00BB4B83"/>
    <w:rsid w:val="00BD0D85"/>
    <w:rsid w:val="00BE7978"/>
    <w:rsid w:val="00BF6D67"/>
    <w:rsid w:val="00C00994"/>
    <w:rsid w:val="00C30260"/>
    <w:rsid w:val="00C331FE"/>
    <w:rsid w:val="00C52595"/>
    <w:rsid w:val="00CC3568"/>
    <w:rsid w:val="00CF4F83"/>
    <w:rsid w:val="00CF5605"/>
    <w:rsid w:val="00D4056A"/>
    <w:rsid w:val="00D7469E"/>
    <w:rsid w:val="00D77CAB"/>
    <w:rsid w:val="00DC0851"/>
    <w:rsid w:val="00DC51C7"/>
    <w:rsid w:val="00DE3BBE"/>
    <w:rsid w:val="00DE4461"/>
    <w:rsid w:val="00DF589A"/>
    <w:rsid w:val="00E370C1"/>
    <w:rsid w:val="00E6295F"/>
    <w:rsid w:val="00E75DAE"/>
    <w:rsid w:val="00EA720D"/>
    <w:rsid w:val="00ED3CF3"/>
    <w:rsid w:val="00EF7936"/>
    <w:rsid w:val="00F07333"/>
    <w:rsid w:val="00F17A3F"/>
    <w:rsid w:val="00F21CC9"/>
    <w:rsid w:val="00F26BDB"/>
    <w:rsid w:val="00F27BB7"/>
    <w:rsid w:val="00F32F1E"/>
    <w:rsid w:val="00F441C7"/>
    <w:rsid w:val="00F876A9"/>
    <w:rsid w:val="00F9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63F31"/>
  <w15:docId w15:val="{CC8CA713-672A-4901-8BC1-6F334251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5DAE"/>
    <w:rPr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77CAB"/>
    <w:pPr>
      <w:spacing w:before="100" w:beforeAutospacing="1" w:after="100" w:afterAutospacing="1"/>
    </w:pPr>
    <w:rPr>
      <w:rFonts w:ascii="Tahoma" w:hAnsi="Tahoma" w:cs="Tahoma"/>
      <w:bCs w:val="0"/>
      <w:color w:val="333333"/>
      <w:sz w:val="17"/>
      <w:szCs w:val="17"/>
    </w:rPr>
  </w:style>
  <w:style w:type="paragraph" w:styleId="Odstavecseseznamem">
    <w:name w:val="List Paragraph"/>
    <w:basedOn w:val="Normln"/>
    <w:uiPriority w:val="34"/>
    <w:qFormat/>
    <w:rsid w:val="005C2CAB"/>
    <w:pPr>
      <w:ind w:left="720"/>
      <w:contextualSpacing/>
    </w:pPr>
  </w:style>
  <w:style w:type="character" w:styleId="Hypertextovodkaz">
    <w:name w:val="Hyperlink"/>
    <w:basedOn w:val="Standardnpsmoodstavce"/>
    <w:rsid w:val="00903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9870">
                  <w:marLeft w:val="450"/>
                  <w:marRight w:val="15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7EAFB-84AA-43B0-92C8-73F9FA76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1157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PŘIJÍMACÍM ŘÍZENÍ NA ŠKOLNÍ ROK 2014/2015</vt:lpstr>
    </vt:vector>
  </TitlesOfParts>
  <Company>SOS SOU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PŘIJÍMACÍM ŘÍZENÍ NA ŠKOLNÍ ROK 2014/2015</dc:title>
  <dc:creator>SOS SOU</dc:creator>
  <cp:lastModifiedBy>Vlasta Bušilová</cp:lastModifiedBy>
  <cp:revision>9</cp:revision>
  <cp:lastPrinted>2021-01-11T10:02:00Z</cp:lastPrinted>
  <dcterms:created xsi:type="dcterms:W3CDTF">2021-11-16T09:09:00Z</dcterms:created>
  <dcterms:modified xsi:type="dcterms:W3CDTF">2022-02-08T09:09:00Z</dcterms:modified>
</cp:coreProperties>
</file>